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DE61" w14:textId="79C6796C" w:rsidR="00B40ADD" w:rsidRDefault="00D308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#11</w:t>
      </w:r>
      <w:r>
        <w:rPr>
          <w:rFonts w:cs="Arial" w:hint="eastAsia"/>
          <w:sz w:val="24"/>
          <w:szCs w:val="24"/>
          <w:lang w:eastAsia="zh-CN"/>
        </w:rPr>
        <w:t>6</w:t>
      </w:r>
      <w:r>
        <w:rPr>
          <w:rFonts w:cs="Arial"/>
          <w:sz w:val="24"/>
          <w:szCs w:val="24"/>
          <w:lang w:eastAsia="zh-CN"/>
        </w:rPr>
        <w:tab/>
        <w:t>R4-25</w:t>
      </w:r>
      <w:r w:rsidR="00D06907">
        <w:rPr>
          <w:rFonts w:cs="Arial" w:hint="eastAsia"/>
          <w:sz w:val="24"/>
          <w:szCs w:val="24"/>
          <w:lang w:eastAsia="zh-CN"/>
        </w:rPr>
        <w:t>12135</w:t>
      </w:r>
    </w:p>
    <w:p w14:paraId="5CBEDE62" w14:textId="77777777" w:rsidR="00B40ADD" w:rsidRDefault="00D30889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Arial" w:cs="Arial"/>
          <w:color w:val="000000" w:themeColor="text1"/>
          <w:szCs w:val="24"/>
        </w:rPr>
        <w:t>Bengaluru</w:t>
      </w:r>
      <w:r>
        <w:rPr>
          <w:szCs w:val="24"/>
        </w:rPr>
        <w:t xml:space="preserve">, India, </w:t>
      </w:r>
      <w:r>
        <w:rPr>
          <w:szCs w:val="24"/>
          <w:lang w:val="en-GB"/>
        </w:rPr>
        <w:t>Aug 25</w:t>
      </w:r>
      <w:r>
        <w:rPr>
          <w:szCs w:val="24"/>
          <w:vertAlign w:val="superscript"/>
          <w:lang w:val="en-GB"/>
        </w:rPr>
        <w:t>th</w:t>
      </w:r>
      <w:r>
        <w:rPr>
          <w:szCs w:val="24"/>
          <w:lang w:val="en-GB"/>
        </w:rPr>
        <w:t xml:space="preserve"> – </w:t>
      </w:r>
      <w:r>
        <w:rPr>
          <w:rFonts w:eastAsia="Arial" w:cs="Arial"/>
          <w:color w:val="000000" w:themeColor="text1"/>
          <w:szCs w:val="24"/>
        </w:rPr>
        <w:t>29</w:t>
      </w:r>
      <w:r>
        <w:rPr>
          <w:rFonts w:eastAsia="Arial" w:cs="Arial"/>
          <w:color w:val="000000" w:themeColor="text1"/>
          <w:szCs w:val="24"/>
          <w:vertAlign w:val="superscript"/>
        </w:rPr>
        <w:t>th</w:t>
      </w:r>
      <w:r>
        <w:rPr>
          <w:szCs w:val="24"/>
        </w:rPr>
        <w:t>,</w:t>
      </w:r>
      <w:r>
        <w:rPr>
          <w:rFonts w:eastAsia="SimSun" w:cs="Arial"/>
          <w:szCs w:val="24"/>
        </w:rPr>
        <w:t xml:space="preserve"> 2025</w:t>
      </w:r>
    </w:p>
    <w:bookmarkEnd w:id="2"/>
    <w:bookmarkEnd w:id="3"/>
    <w:p w14:paraId="5CBEDE63" w14:textId="77777777" w:rsidR="00B40ADD" w:rsidRDefault="00B40AD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eastAsia="zh-CN"/>
        </w:rPr>
      </w:pPr>
    </w:p>
    <w:p w14:paraId="5CBEDE64" w14:textId="77777777" w:rsidR="00B40ADD" w:rsidRDefault="00D3088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5CBEDE65" w14:textId="77777777" w:rsidR="00B40ADD" w:rsidRDefault="00D30889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Ericsson)</w:t>
      </w:r>
    </w:p>
    <w:p w14:paraId="5CBEDE66" w14:textId="3ED9ADF3" w:rsidR="00B40ADD" w:rsidRDefault="00D30889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BD36B8" w:rsidRPr="00BD36B8">
        <w:rPr>
          <w:rFonts w:ascii="Arial" w:eastAsiaTheme="minorEastAsia" w:hAnsi="Arial" w:cs="Arial"/>
          <w:color w:val="000000"/>
          <w:sz w:val="22"/>
          <w:lang w:eastAsia="zh-CN"/>
        </w:rPr>
        <w:t xml:space="preserve">Ad-hoc minutes for </w:t>
      </w:r>
      <w:proofErr w:type="spellStart"/>
      <w:r w:rsidR="00BD36B8" w:rsidRPr="00BD36B8">
        <w:rPr>
          <w:rFonts w:ascii="Arial" w:eastAsiaTheme="minorEastAsia" w:hAnsi="Arial" w:cs="Arial"/>
          <w:color w:val="000000"/>
          <w:sz w:val="22"/>
          <w:lang w:eastAsia="zh-CN"/>
        </w:rPr>
        <w:t>Netw_Energy_NR_enh</w:t>
      </w:r>
      <w:proofErr w:type="spellEnd"/>
    </w:p>
    <w:p w14:paraId="5CBEDE67" w14:textId="526B95AE" w:rsidR="00B40ADD" w:rsidRDefault="00D30889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47996"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</w:p>
    <w:p w14:paraId="5CBEDE68" w14:textId="77777777" w:rsidR="00B40ADD" w:rsidRDefault="00D30889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5CBEDE6F" w14:textId="2E5DB21E" w:rsidR="00B40ADD" w:rsidRDefault="00205CBB" w:rsidP="00205CBB">
      <w:pPr>
        <w:spacing w:line="256" w:lineRule="auto"/>
      </w:pPr>
      <w:r>
        <w:t xml:space="preserve">This document is the Ad-hoc minutes for </w:t>
      </w:r>
      <w:proofErr w:type="spellStart"/>
      <w:r>
        <w:t>Netw_Energy_NR_enh</w:t>
      </w:r>
      <w:proofErr w:type="spellEnd"/>
      <w:r>
        <w:t xml:space="preserve"> with the following topics covered.</w:t>
      </w:r>
    </w:p>
    <w:p w14:paraId="5CBEDE70" w14:textId="24B104FD" w:rsidR="00B40ADD" w:rsidRDefault="00D30889">
      <w:pPr>
        <w:spacing w:before="240" w:line="257" w:lineRule="auto"/>
        <w:rPr>
          <w:lang w:eastAsia="zh-CN"/>
        </w:rPr>
      </w:pPr>
      <w:r>
        <w:rPr>
          <w:rFonts w:hint="eastAsia"/>
        </w:rPr>
        <w:t>Note</w:t>
      </w:r>
      <w:r>
        <w:rPr>
          <w:rFonts w:hint="eastAsia"/>
          <w:lang w:eastAsia="zh-CN"/>
        </w:rPr>
        <w:t xml:space="preserve"> </w:t>
      </w:r>
      <w:r w:rsidR="00205CBB">
        <w:rPr>
          <w:rFonts w:hint="eastAsia"/>
          <w:lang w:eastAsia="zh-CN"/>
        </w:rPr>
        <w:t>1</w:t>
      </w:r>
      <w:r>
        <w:rPr>
          <w:rFonts w:hint="eastAsia"/>
        </w:rPr>
        <w:t xml:space="preserve">: </w:t>
      </w:r>
      <w:r>
        <w:rPr>
          <w:rFonts w:hint="eastAsia"/>
          <w:lang w:eastAsia="zh-CN"/>
        </w:rPr>
        <w:t>The following terminologies are used.</w:t>
      </w:r>
    </w:p>
    <w:p w14:paraId="5CBEDE71" w14:textId="77777777" w:rsidR="00B40ADD" w:rsidRDefault="00D30889">
      <w:pPr>
        <w:pStyle w:val="ListParagraph"/>
        <w:numPr>
          <w:ilvl w:val="0"/>
          <w:numId w:val="9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Case #1: No always-on SSB on the cell</w:t>
      </w:r>
    </w:p>
    <w:p w14:paraId="5CBEDE72" w14:textId="77777777" w:rsidR="00B40ADD" w:rsidRDefault="00D30889">
      <w:pPr>
        <w:pStyle w:val="ListParagraph"/>
        <w:numPr>
          <w:ilvl w:val="0"/>
          <w:numId w:val="9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Case #2: Always-on SSB is periodically transmitted on the cell</w:t>
      </w:r>
    </w:p>
    <w:p w14:paraId="5CBEDE73" w14:textId="77777777" w:rsidR="00B40ADD" w:rsidRDefault="00D30889">
      <w:pPr>
        <w:pStyle w:val="ListParagraph"/>
        <w:numPr>
          <w:ilvl w:val="1"/>
          <w:numId w:val="9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Alt Time-C1: The case that, during OD-SSB transmission, the union of AO-SSB transmission and OD-SSB transmission has a periodic time domain pattern is supported (the interval between SSB bursts is even and supported in legacy specification)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when the </w:t>
      </w:r>
      <w:proofErr w:type="spellStart"/>
      <w:r>
        <w:rPr>
          <w:rFonts w:eastAsia="SimSun"/>
          <w:lang w:eastAsia="zh-CN"/>
        </w:rPr>
        <w:t>center</w:t>
      </w:r>
      <w:proofErr w:type="spellEnd"/>
      <w:r>
        <w:rPr>
          <w:rFonts w:eastAsia="SimSun"/>
          <w:lang w:eastAsia="zh-CN"/>
        </w:rPr>
        <w:t xml:space="preserve"> frequency locations of always-on SSB and on-demand SSB are same</w:t>
      </w:r>
      <w:r>
        <w:rPr>
          <w:rFonts w:eastAsia="SimSun"/>
        </w:rPr>
        <w:t>.</w:t>
      </w:r>
    </w:p>
    <w:p w14:paraId="5CBEDE74" w14:textId="77777777" w:rsidR="00B40ADD" w:rsidRDefault="00D30889">
      <w:pPr>
        <w:pStyle w:val="ListParagraph"/>
        <w:numPr>
          <w:ilvl w:val="1"/>
          <w:numId w:val="9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Alt Time-C</w:t>
      </w:r>
      <w:r>
        <w:rPr>
          <w:rFonts w:eastAsia="SimSun" w:hint="eastAsia"/>
          <w:lang w:eastAsia="zh-CN"/>
        </w:rPr>
        <w:t>2</w:t>
      </w:r>
      <w:r>
        <w:rPr>
          <w:rFonts w:eastAsia="SimSun"/>
        </w:rPr>
        <w:t>: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The case that, during OD-SSB transmission, the union of AO-SSB transmission and OD-SSB transmission has a non-periodic time domain pattern is supported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when the </w:t>
      </w:r>
      <w:proofErr w:type="spellStart"/>
      <w:r>
        <w:rPr>
          <w:rFonts w:eastAsia="SimSun"/>
          <w:lang w:eastAsia="zh-CN"/>
        </w:rPr>
        <w:t>center</w:t>
      </w:r>
      <w:proofErr w:type="spellEnd"/>
      <w:r>
        <w:rPr>
          <w:rFonts w:eastAsia="SimSun"/>
          <w:lang w:eastAsia="zh-CN"/>
        </w:rPr>
        <w:t xml:space="preserve"> frequency locations of always-on SSB and on-demand SSB are same</w:t>
      </w:r>
      <w:r>
        <w:rPr>
          <w:rFonts w:eastAsia="SimSun"/>
        </w:rPr>
        <w:t>.</w:t>
      </w:r>
    </w:p>
    <w:p w14:paraId="5CBEDE75" w14:textId="77777777" w:rsidR="00B40ADD" w:rsidRDefault="00D30889">
      <w:pPr>
        <w:pStyle w:val="ListParagraph"/>
        <w:numPr>
          <w:ilvl w:val="1"/>
          <w:numId w:val="9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 w:hint="eastAsia"/>
          <w:lang w:eastAsia="zh-CN"/>
        </w:rPr>
        <w:t>Alt Scenario 3: W</w:t>
      </w:r>
      <w:r>
        <w:rPr>
          <w:rFonts w:eastAsia="SimSun"/>
          <w:lang w:eastAsia="zh-CN"/>
        </w:rPr>
        <w:t xml:space="preserve">hen the </w:t>
      </w:r>
      <w:proofErr w:type="spellStart"/>
      <w:r>
        <w:rPr>
          <w:rFonts w:eastAsia="SimSun"/>
          <w:lang w:eastAsia="zh-CN"/>
        </w:rPr>
        <w:t>center</w:t>
      </w:r>
      <w:proofErr w:type="spellEnd"/>
      <w:r>
        <w:rPr>
          <w:rFonts w:eastAsia="SimSun"/>
          <w:lang w:eastAsia="zh-CN"/>
        </w:rPr>
        <w:t xml:space="preserve"> frequency locations of always-on SSB and on-demand SSB are different</w:t>
      </w:r>
      <w:r>
        <w:rPr>
          <w:rFonts w:eastAsia="SimSun" w:hint="eastAsia"/>
          <w:lang w:eastAsia="zh-CN"/>
        </w:rPr>
        <w:t xml:space="preserve"> and </w:t>
      </w:r>
      <w:r>
        <w:rPr>
          <w:rFonts w:eastAsia="SimSun"/>
          <w:lang w:eastAsia="zh-CN"/>
        </w:rPr>
        <w:t xml:space="preserve">AO-SSB and OD-SSB </w:t>
      </w:r>
      <w:proofErr w:type="gramStart"/>
      <w:r>
        <w:rPr>
          <w:rFonts w:eastAsia="SimSun"/>
          <w:lang w:eastAsia="zh-CN"/>
        </w:rPr>
        <w:t>are located in</w:t>
      </w:r>
      <w:proofErr w:type="gramEnd"/>
      <w:r>
        <w:rPr>
          <w:rFonts w:eastAsia="SimSun"/>
          <w:lang w:eastAsia="zh-CN"/>
        </w:rPr>
        <w:t xml:space="preserve"> the same BWP</w:t>
      </w:r>
      <w:r>
        <w:rPr>
          <w:rFonts w:eastAsia="SimSun" w:hint="eastAsia"/>
          <w:lang w:eastAsia="zh-CN"/>
        </w:rPr>
        <w:t>.</w:t>
      </w:r>
    </w:p>
    <w:p w14:paraId="5CBEDE76" w14:textId="77777777" w:rsidR="00B40ADD" w:rsidRDefault="00D30889">
      <w:pPr>
        <w:pStyle w:val="ListParagraph"/>
        <w:numPr>
          <w:ilvl w:val="0"/>
          <w:numId w:val="9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Scenario #2: SCell is configured to a UE but before the UE receives SCell activation command (e.g., as defined in TS 38.321)</w:t>
      </w:r>
    </w:p>
    <w:p w14:paraId="5CBEDE77" w14:textId="77777777" w:rsidR="00B40ADD" w:rsidRDefault="00D30889">
      <w:pPr>
        <w:pStyle w:val="ListParagraph"/>
        <w:numPr>
          <w:ilvl w:val="0"/>
          <w:numId w:val="9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Scenario #2A refers to “When UE receives SCell activation command (e.g., as defined in TS 38.321)”</w:t>
      </w:r>
    </w:p>
    <w:p w14:paraId="5CBEDE78" w14:textId="77777777" w:rsidR="00B40ADD" w:rsidRDefault="00D30889">
      <w:pPr>
        <w:pStyle w:val="ListParagraph"/>
        <w:numPr>
          <w:ilvl w:val="0"/>
          <w:numId w:val="9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Scenario #3A refers to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“After UE receives SCell activation command (e.g., as defined in TS 38.321) until SCell activation is completed”</w:t>
      </w:r>
    </w:p>
    <w:p w14:paraId="5CBEDE79" w14:textId="77777777" w:rsidR="00B40ADD" w:rsidRDefault="00D30889">
      <w:pPr>
        <w:pStyle w:val="ListParagraph"/>
        <w:numPr>
          <w:ilvl w:val="0"/>
          <w:numId w:val="9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Scenario #3B refers to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“When SCell activation is completed and SCell is activated” or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“After SCell activation is completed and SCell is activated”</w:t>
      </w:r>
    </w:p>
    <w:p w14:paraId="5CBEDE7A" w14:textId="77777777" w:rsidR="00B40ADD" w:rsidRDefault="00B40ADD">
      <w:pPr>
        <w:pStyle w:val="ListParagraph"/>
        <w:spacing w:after="120" w:line="257" w:lineRule="auto"/>
        <w:ind w:left="720" w:firstLineChars="0" w:firstLine="0"/>
        <w:textAlignment w:val="auto"/>
        <w:rPr>
          <w:rFonts w:eastAsia="SimSun"/>
        </w:rPr>
      </w:pPr>
    </w:p>
    <w:p w14:paraId="5CBEDE7B" w14:textId="46F41F5D" w:rsidR="00B40ADD" w:rsidRDefault="00D30889">
      <w:pPr>
        <w:spacing w:before="120" w:after="120"/>
        <w:contextualSpacing/>
        <w:jc w:val="both"/>
        <w:rPr>
          <w:szCs w:val="18"/>
        </w:rPr>
      </w:pPr>
      <w:r>
        <w:rPr>
          <w:szCs w:val="18"/>
        </w:rPr>
        <w:t xml:space="preserve">Note </w:t>
      </w:r>
      <w:r w:rsidR="00205CBB">
        <w:rPr>
          <w:rFonts w:hint="eastAsia"/>
          <w:szCs w:val="18"/>
          <w:lang w:eastAsia="zh-CN"/>
        </w:rPr>
        <w:t>2</w:t>
      </w:r>
      <w:r>
        <w:rPr>
          <w:szCs w:val="18"/>
        </w:rPr>
        <w:t>: The following abbreviation</w:t>
      </w:r>
      <w:r>
        <w:rPr>
          <w:rFonts w:hint="eastAsia"/>
          <w:szCs w:val="18"/>
          <w:lang w:eastAsia="zh-CN"/>
        </w:rPr>
        <w:t>s</w:t>
      </w:r>
      <w:r>
        <w:rPr>
          <w:szCs w:val="18"/>
        </w:rPr>
        <w:t xml:space="preserve"> </w:t>
      </w:r>
      <w:r>
        <w:rPr>
          <w:rFonts w:hint="eastAsia"/>
          <w:szCs w:val="18"/>
          <w:lang w:eastAsia="zh-CN"/>
        </w:rPr>
        <w:t>are</w:t>
      </w:r>
      <w:r>
        <w:rPr>
          <w:szCs w:val="18"/>
        </w:rPr>
        <w:t xml:space="preserve"> used.</w:t>
      </w:r>
    </w:p>
    <w:p w14:paraId="5CBEDE7C" w14:textId="77777777" w:rsidR="00B40ADD" w:rsidRDefault="00D30889">
      <w:pPr>
        <w:pStyle w:val="ListParagraph"/>
        <w:numPr>
          <w:ilvl w:val="0"/>
          <w:numId w:val="9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AO-SSB: Always-on SSB</w:t>
      </w:r>
    </w:p>
    <w:p w14:paraId="5CBEDE7D" w14:textId="77777777" w:rsidR="00B40ADD" w:rsidRDefault="00D30889">
      <w:pPr>
        <w:pStyle w:val="ListParagraph"/>
        <w:numPr>
          <w:ilvl w:val="0"/>
          <w:numId w:val="9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OD-SSB: On-demand SSB</w:t>
      </w:r>
    </w:p>
    <w:p w14:paraId="5CBEDE7E" w14:textId="77777777" w:rsidR="00B40ADD" w:rsidRDefault="00D30889">
      <w:pPr>
        <w:pStyle w:val="ListParagraph"/>
        <w:numPr>
          <w:ilvl w:val="0"/>
          <w:numId w:val="9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FMW: Fast Measurement Window</w:t>
      </w:r>
    </w:p>
    <w:p w14:paraId="5CBEDE7F" w14:textId="77777777" w:rsidR="00B40ADD" w:rsidRDefault="00D30889">
      <w:pPr>
        <w:pStyle w:val="ListParagraph"/>
        <w:numPr>
          <w:ilvl w:val="0"/>
          <w:numId w:val="9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 w:hint="eastAsia"/>
        </w:rPr>
        <w:t>EMP: Effective Measurement Periodicity</w:t>
      </w:r>
    </w:p>
    <w:p w14:paraId="368F7E48" w14:textId="77777777" w:rsidR="005F295A" w:rsidRDefault="005F295A" w:rsidP="005F295A">
      <w:pPr>
        <w:spacing w:after="120" w:line="257" w:lineRule="auto"/>
      </w:pPr>
    </w:p>
    <w:p w14:paraId="6D798EB7" w14:textId="77777777" w:rsidR="005F295A" w:rsidRPr="005F295A" w:rsidRDefault="005F295A" w:rsidP="005F295A">
      <w:pPr>
        <w:spacing w:after="120" w:line="257" w:lineRule="auto"/>
      </w:pPr>
    </w:p>
    <w:p w14:paraId="5CBEDE80" w14:textId="77777777" w:rsidR="00B40ADD" w:rsidRDefault="00B40ADD">
      <w:pPr>
        <w:pStyle w:val="ListParagraph"/>
        <w:overflowPunct/>
        <w:autoSpaceDE/>
        <w:autoSpaceDN/>
        <w:adjustRightInd/>
        <w:spacing w:before="120" w:after="0"/>
        <w:ind w:left="720" w:firstLineChars="0" w:firstLine="0"/>
        <w:contextualSpacing/>
        <w:jc w:val="both"/>
        <w:textAlignment w:val="auto"/>
        <w:rPr>
          <w:szCs w:val="18"/>
        </w:rPr>
      </w:pPr>
    </w:p>
    <w:p w14:paraId="16D9F126" w14:textId="69C07AAC" w:rsidR="00CF3EBE" w:rsidRDefault="00CF3EBE">
      <w:pPr>
        <w:pStyle w:val="Heading1"/>
        <w:rPr>
          <w:lang w:val="en-US" w:eastAsia="ja-JP"/>
        </w:rPr>
      </w:pPr>
      <w:r>
        <w:rPr>
          <w:rFonts w:hint="eastAsia"/>
          <w:lang w:val="en-US" w:eastAsia="zh-CN"/>
        </w:rPr>
        <w:lastRenderedPageBreak/>
        <w:t xml:space="preserve">Topic #1: SSB adaptation </w:t>
      </w:r>
      <w:r>
        <w:rPr>
          <w:lang w:val="en-US" w:eastAsia="ja-JP"/>
        </w:rPr>
        <w:t xml:space="preserve">(AI </w:t>
      </w:r>
      <w:r>
        <w:rPr>
          <w:rFonts w:hint="eastAsia"/>
          <w:lang w:val="en-US" w:eastAsia="zh-CN"/>
        </w:rPr>
        <w:t>7</w:t>
      </w:r>
      <w:r>
        <w:rPr>
          <w:lang w:val="en-US" w:eastAsia="ja-JP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7</w:t>
      </w:r>
      <w:r>
        <w:rPr>
          <w:lang w:val="en-US" w:eastAsia="ja-JP"/>
        </w:rPr>
        <w:t>.3</w:t>
      </w:r>
      <w:r>
        <w:rPr>
          <w:rFonts w:hint="eastAsia"/>
          <w:lang w:val="en-US" w:eastAsia="zh-CN"/>
        </w:rPr>
        <w:t>.3</w:t>
      </w:r>
      <w:r>
        <w:rPr>
          <w:lang w:val="en-US" w:eastAsia="ja-JP"/>
        </w:rPr>
        <w:t>)</w:t>
      </w:r>
    </w:p>
    <w:p w14:paraId="441BEA4D" w14:textId="77777777" w:rsidR="00AC2315" w:rsidRDefault="00AC2315" w:rsidP="00CF3EBE">
      <w:pPr>
        <w:rPr>
          <w:b/>
          <w:bCs/>
          <w:u w:val="single"/>
          <w:lang w:eastAsia="ja-JP"/>
        </w:rPr>
      </w:pPr>
    </w:p>
    <w:p w14:paraId="327AE53E" w14:textId="77777777" w:rsidR="009B7A44" w:rsidRPr="009B7A44" w:rsidRDefault="009B7A44" w:rsidP="009B7A44">
      <w:pPr>
        <w:pStyle w:val="Heading3"/>
        <w:rPr>
          <w:lang w:val="en-US"/>
        </w:rPr>
      </w:pPr>
      <w:r w:rsidRPr="009B7A44">
        <w:rPr>
          <w:lang w:val="en-US"/>
        </w:rPr>
        <w:t>Issue 1-2-2: L1 requirements – Measurement restriction impact</w:t>
      </w:r>
    </w:p>
    <w:p w14:paraId="2FB948C7" w14:textId="77777777" w:rsidR="009B7A44" w:rsidRPr="004763E8" w:rsidRDefault="009B7A44" w:rsidP="009B7A44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4763E8">
        <w:rPr>
          <w:rFonts w:eastAsia="SimSun"/>
          <w:szCs w:val="24"/>
          <w:lang w:eastAsia="zh-CN"/>
        </w:rPr>
        <w:t>Proposals</w:t>
      </w:r>
    </w:p>
    <w:p w14:paraId="7229B82E" w14:textId="77777777" w:rsidR="009B7A44" w:rsidRPr="004763E8" w:rsidRDefault="009B7A44" w:rsidP="009B7A44">
      <w:pPr>
        <w:pStyle w:val="ListParagraph"/>
        <w:numPr>
          <w:ilvl w:val="1"/>
          <w:numId w:val="13"/>
        </w:numPr>
        <w:ind w:left="1656" w:firstLineChars="0"/>
        <w:rPr>
          <w:szCs w:val="24"/>
          <w:lang w:eastAsia="zh-CN"/>
        </w:rPr>
      </w:pPr>
      <w:r w:rsidRPr="004763E8">
        <w:rPr>
          <w:szCs w:val="24"/>
          <w:lang w:eastAsia="zh-CN"/>
        </w:rPr>
        <w:t>Option 1: RAN4 to discuss whether existing L1 measurement restriction can apply to the case when adapted SSB colliding with CSI-RS. i.e. Whether UE can choose to measure one of them or only to measure SSB. (Huawei)</w:t>
      </w:r>
    </w:p>
    <w:p w14:paraId="458BBE43" w14:textId="77777777" w:rsidR="009B7A44" w:rsidRPr="004763E8" w:rsidRDefault="009B7A44" w:rsidP="009B7A44">
      <w:pPr>
        <w:pStyle w:val="ListParagraph"/>
        <w:numPr>
          <w:ilvl w:val="1"/>
          <w:numId w:val="13"/>
        </w:numPr>
        <w:ind w:left="1656" w:firstLineChars="0"/>
        <w:rPr>
          <w:szCs w:val="24"/>
          <w:lang w:eastAsia="zh-CN"/>
        </w:rPr>
      </w:pPr>
      <w:r w:rsidRPr="004763E8">
        <w:rPr>
          <w:szCs w:val="24"/>
          <w:lang w:eastAsia="zh-CN"/>
        </w:rPr>
        <w:t>Option 2: When adapted SSB colliding with CSI-RS, existing L1 measurement restriction can apply. (CATT, Nokia, Ericsson, Samsung, CTC, vivo)</w:t>
      </w:r>
    </w:p>
    <w:p w14:paraId="1D0EEC6E" w14:textId="77777777" w:rsidR="009B7A44" w:rsidRPr="004763E8" w:rsidRDefault="009B7A44" w:rsidP="009B7A44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4763E8">
        <w:rPr>
          <w:rFonts w:eastAsia="SimSun"/>
          <w:szCs w:val="24"/>
          <w:lang w:eastAsia="zh-CN"/>
        </w:rPr>
        <w:t xml:space="preserve">Recommended WF: </w:t>
      </w:r>
    </w:p>
    <w:p w14:paraId="6090F480" w14:textId="77777777" w:rsidR="009B7A44" w:rsidRDefault="009B7A44" w:rsidP="009B7A44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4763E8">
        <w:rPr>
          <w:rFonts w:eastAsia="SimSun"/>
          <w:szCs w:val="24"/>
          <w:lang w:eastAsia="zh-CN"/>
        </w:rPr>
        <w:t>Agree on option2.</w:t>
      </w:r>
    </w:p>
    <w:p w14:paraId="726B5411" w14:textId="77777777" w:rsidR="00875EC5" w:rsidRDefault="00875EC5" w:rsidP="00875EC5">
      <w:pPr>
        <w:spacing w:after="120"/>
        <w:rPr>
          <w:szCs w:val="24"/>
          <w:lang w:eastAsia="zh-CN"/>
        </w:rPr>
      </w:pPr>
    </w:p>
    <w:p w14:paraId="1DBA7B60" w14:textId="292ADF4C" w:rsidR="00875EC5" w:rsidRPr="00125E40" w:rsidRDefault="00875EC5" w:rsidP="00125E40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125E40">
        <w:rPr>
          <w:rFonts w:eastAsia="SimSun" w:hint="eastAsia"/>
          <w:color w:val="000000" w:themeColor="text1"/>
          <w:szCs w:val="24"/>
          <w:highlight w:val="yellow"/>
          <w:lang w:eastAsia="zh-CN"/>
        </w:rPr>
        <w:t>Tentative agreement</w:t>
      </w:r>
    </w:p>
    <w:p w14:paraId="090D1B8F" w14:textId="74CD7554" w:rsidR="00875EC5" w:rsidRPr="00D06B18" w:rsidRDefault="00875EC5" w:rsidP="00D06B18">
      <w:pPr>
        <w:pStyle w:val="ListParagraph"/>
        <w:numPr>
          <w:ilvl w:val="1"/>
          <w:numId w:val="38"/>
        </w:numPr>
        <w:spacing w:after="120"/>
        <w:ind w:firstLineChars="0"/>
        <w:rPr>
          <w:szCs w:val="24"/>
          <w:lang w:eastAsia="zh-CN"/>
        </w:rPr>
      </w:pPr>
      <w:r w:rsidRPr="00D06B18">
        <w:rPr>
          <w:szCs w:val="24"/>
          <w:lang w:eastAsia="zh-CN"/>
        </w:rPr>
        <w:t>When adapted SSB colliding with CSI-RS, existing L1 measurement restriction can apply.</w:t>
      </w:r>
    </w:p>
    <w:p w14:paraId="2EECF9C4" w14:textId="77777777" w:rsidR="00AC2315" w:rsidRDefault="00AC2315" w:rsidP="00CF3EBE">
      <w:pPr>
        <w:rPr>
          <w:b/>
          <w:bCs/>
          <w:u w:val="single"/>
          <w:lang w:eastAsia="ja-JP"/>
        </w:rPr>
      </w:pPr>
    </w:p>
    <w:p w14:paraId="17382E23" w14:textId="2B324E68" w:rsidR="00125E40" w:rsidRDefault="00125E40" w:rsidP="00125E40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>Discussion</w:t>
      </w:r>
      <w:r w:rsidR="00004194">
        <w:rPr>
          <w:b/>
          <w:color w:val="0070C0"/>
          <w:u w:val="single"/>
          <w:lang w:val="en-US" w:eastAsia="ko-KR"/>
        </w:rPr>
        <w:t>:</w:t>
      </w:r>
    </w:p>
    <w:p w14:paraId="69989E01" w14:textId="1D96A4F3" w:rsidR="00004194" w:rsidRDefault="00004194" w:rsidP="00125E40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>HW: Support option 2</w:t>
      </w:r>
    </w:p>
    <w:p w14:paraId="163998D0" w14:textId="77777777" w:rsidR="00004194" w:rsidRDefault="00004194" w:rsidP="00125E40">
      <w:pPr>
        <w:spacing w:after="120"/>
        <w:rPr>
          <w:b/>
          <w:color w:val="0070C0"/>
          <w:u w:val="single"/>
          <w:lang w:val="en-US" w:eastAsia="ko-KR"/>
        </w:rPr>
      </w:pPr>
    </w:p>
    <w:p w14:paraId="5DDC088D" w14:textId="6C9CEA3E" w:rsidR="00004194" w:rsidRDefault="00004194" w:rsidP="00125E40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>Agreement:</w:t>
      </w:r>
    </w:p>
    <w:p w14:paraId="415334BA" w14:textId="77777777" w:rsidR="00004194" w:rsidRPr="00004194" w:rsidRDefault="00004194" w:rsidP="00004194">
      <w:pPr>
        <w:pStyle w:val="ListParagraph"/>
        <w:numPr>
          <w:ilvl w:val="1"/>
          <w:numId w:val="38"/>
        </w:numPr>
        <w:spacing w:after="120"/>
        <w:ind w:firstLineChars="0"/>
        <w:rPr>
          <w:szCs w:val="24"/>
          <w:highlight w:val="green"/>
          <w:lang w:eastAsia="zh-CN"/>
        </w:rPr>
      </w:pPr>
      <w:r w:rsidRPr="00004194">
        <w:rPr>
          <w:szCs w:val="24"/>
          <w:highlight w:val="green"/>
          <w:lang w:eastAsia="zh-CN"/>
        </w:rPr>
        <w:t>When adapted SSB colliding with CSI-RS, existing L1 measurement restriction can apply.</w:t>
      </w:r>
    </w:p>
    <w:p w14:paraId="17C37B05" w14:textId="77777777" w:rsidR="00004194" w:rsidRPr="00004194" w:rsidRDefault="00004194" w:rsidP="00125E40">
      <w:pPr>
        <w:spacing w:after="120"/>
        <w:rPr>
          <w:b/>
          <w:color w:val="0070C0"/>
          <w:u w:val="single"/>
          <w:lang w:eastAsia="ko-KR"/>
        </w:rPr>
      </w:pPr>
    </w:p>
    <w:p w14:paraId="7F8B1F2E" w14:textId="77777777" w:rsidR="00125E40" w:rsidRDefault="00125E40" w:rsidP="00CF3EBE">
      <w:pPr>
        <w:rPr>
          <w:b/>
          <w:bCs/>
          <w:u w:val="single"/>
          <w:lang w:eastAsia="ja-JP"/>
        </w:rPr>
      </w:pPr>
    </w:p>
    <w:p w14:paraId="34E0FC79" w14:textId="77777777" w:rsidR="009B271C" w:rsidRPr="00137D59" w:rsidRDefault="009B271C" w:rsidP="00137D59">
      <w:pPr>
        <w:pStyle w:val="Heading3"/>
        <w:rPr>
          <w:lang w:val="en-US"/>
        </w:rPr>
      </w:pPr>
      <w:r w:rsidRPr="00137D59">
        <w:rPr>
          <w:lang w:val="en-US"/>
        </w:rPr>
        <w:t>Issue 2-1-1: RRM requirements impacts for OD-SIB1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271C" w:rsidRPr="008248FB" w14:paraId="5F76CEFB" w14:textId="77777777" w:rsidTr="00AF5728">
        <w:tc>
          <w:tcPr>
            <w:tcW w:w="9631" w:type="dxa"/>
          </w:tcPr>
          <w:p w14:paraId="36427E35" w14:textId="77777777" w:rsidR="009B271C" w:rsidRPr="008248FB" w:rsidRDefault="009B271C" w:rsidP="00AF5728">
            <w:pPr>
              <w:contextualSpacing/>
              <w:rPr>
                <w:color w:val="000000" w:themeColor="text1"/>
                <w:sz w:val="21"/>
                <w:szCs w:val="28"/>
              </w:rPr>
            </w:pPr>
          </w:p>
          <w:p w14:paraId="2FF07F56" w14:textId="77777777" w:rsidR="009B271C" w:rsidRPr="008248FB" w:rsidRDefault="009B271C" w:rsidP="00AF5728">
            <w:pPr>
              <w:contextualSpacing/>
              <w:rPr>
                <w:color w:val="000000" w:themeColor="text1"/>
                <w:sz w:val="21"/>
                <w:szCs w:val="28"/>
              </w:rPr>
            </w:pPr>
            <w:r w:rsidRPr="008248FB">
              <w:rPr>
                <w:color w:val="000000" w:themeColor="text1"/>
                <w:sz w:val="21"/>
                <w:szCs w:val="28"/>
              </w:rPr>
              <w:t>RAN4 agreements in R4-2508441</w:t>
            </w:r>
          </w:p>
          <w:p w14:paraId="3851D60B" w14:textId="77777777" w:rsidR="009B271C" w:rsidRPr="008248FB" w:rsidRDefault="009B271C" w:rsidP="00AF5728">
            <w:pPr>
              <w:contextualSpacing/>
              <w:rPr>
                <w:color w:val="000000" w:themeColor="text1"/>
                <w:sz w:val="21"/>
                <w:szCs w:val="28"/>
              </w:rPr>
            </w:pPr>
          </w:p>
          <w:p w14:paraId="368D28A2" w14:textId="77777777" w:rsidR="009B271C" w:rsidRPr="008248FB" w:rsidRDefault="009B271C" w:rsidP="00AF5728">
            <w:pPr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</w:pPr>
            <w:r w:rsidRPr="008248FB"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>Issue 2-1-1: RRM requirements impacts for OD-SIB1 – paging interruption</w:t>
            </w:r>
          </w:p>
          <w:p w14:paraId="605C9103" w14:textId="77777777" w:rsidR="009B271C" w:rsidRPr="008248FB" w:rsidRDefault="009B271C" w:rsidP="00AF5728">
            <w:pPr>
              <w:rPr>
                <w:b/>
                <w:color w:val="000000" w:themeColor="text1"/>
                <w:sz w:val="21"/>
                <w:szCs w:val="21"/>
              </w:rPr>
            </w:pPr>
            <w:r w:rsidRPr="009B257F">
              <w:rPr>
                <w:b/>
                <w:color w:val="000000" w:themeColor="text1"/>
                <w:sz w:val="21"/>
                <w:szCs w:val="21"/>
                <w:highlight w:val="green"/>
              </w:rPr>
              <w:t>Agreement:</w:t>
            </w:r>
          </w:p>
          <w:p w14:paraId="5A3408D7" w14:textId="77777777" w:rsidR="009B271C" w:rsidRPr="008248FB" w:rsidRDefault="009B271C" w:rsidP="00875EC5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120" w:after="120" w:line="280" w:lineRule="atLeast"/>
              <w:jc w:val="both"/>
              <w:rPr>
                <w:color w:val="000000" w:themeColor="text1"/>
                <w:sz w:val="21"/>
                <w:szCs w:val="28"/>
              </w:rPr>
            </w:pPr>
            <w:r w:rsidRPr="008248FB">
              <w:rPr>
                <w:color w:val="000000" w:themeColor="text1"/>
                <w:sz w:val="21"/>
                <w:szCs w:val="28"/>
              </w:rPr>
              <w:t xml:space="preserve">For core requirements: Clarify that the paging interruption may be longer when the target Cell is NES Cell </w:t>
            </w:r>
          </w:p>
          <w:p w14:paraId="1943F766" w14:textId="77777777" w:rsidR="009B271C" w:rsidRPr="0029345A" w:rsidRDefault="009B271C" w:rsidP="00875EC5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120" w:after="120" w:line="280" w:lineRule="atLeast"/>
              <w:jc w:val="both"/>
              <w:rPr>
                <w:color w:val="000000" w:themeColor="text1"/>
                <w:sz w:val="21"/>
                <w:szCs w:val="28"/>
              </w:rPr>
            </w:pPr>
            <w:r w:rsidRPr="008248FB">
              <w:rPr>
                <w:color w:val="000000" w:themeColor="text1"/>
                <w:sz w:val="21"/>
                <w:szCs w:val="28"/>
              </w:rPr>
              <w:t>Define test case with longer T</w:t>
            </w:r>
            <w:r w:rsidRPr="008248FB">
              <w:rPr>
                <w:color w:val="000000" w:themeColor="text1"/>
                <w:sz w:val="21"/>
                <w:szCs w:val="28"/>
                <w:vertAlign w:val="subscript"/>
              </w:rPr>
              <w:t>SI-NR</w:t>
            </w:r>
            <w:r w:rsidRPr="008248FB">
              <w:rPr>
                <w:color w:val="000000" w:themeColor="text1"/>
                <w:sz w:val="21"/>
                <w:szCs w:val="28"/>
              </w:rPr>
              <w:t xml:space="preserve"> with reasonable value in performance part. </w:t>
            </w:r>
          </w:p>
        </w:tc>
      </w:tr>
    </w:tbl>
    <w:p w14:paraId="40BB0DCF" w14:textId="77777777" w:rsidR="000977AC" w:rsidRDefault="000977AC" w:rsidP="00CF3EBE">
      <w:pPr>
        <w:rPr>
          <w:b/>
          <w:bCs/>
          <w:u w:val="single"/>
          <w:lang w:eastAsia="ja-JP"/>
        </w:rPr>
      </w:pPr>
    </w:p>
    <w:p w14:paraId="335E2A3E" w14:textId="77777777" w:rsidR="009B257F" w:rsidRPr="00125E40" w:rsidRDefault="009B257F" w:rsidP="009B257F">
      <w:pPr>
        <w:numPr>
          <w:ilvl w:val="0"/>
          <w:numId w:val="13"/>
        </w:numPr>
        <w:spacing w:after="120"/>
        <w:rPr>
          <w:color w:val="000000" w:themeColor="text1"/>
          <w:szCs w:val="24"/>
          <w:lang w:eastAsia="zh-CN"/>
        </w:rPr>
      </w:pPr>
      <w:r w:rsidRPr="00125E40">
        <w:rPr>
          <w:color w:val="000000" w:themeColor="text1"/>
          <w:szCs w:val="24"/>
          <w:lang w:eastAsia="zh-CN"/>
        </w:rPr>
        <w:t>Proposals</w:t>
      </w:r>
    </w:p>
    <w:p w14:paraId="3E874EFC" w14:textId="77777777" w:rsidR="009B257F" w:rsidRPr="00125E40" w:rsidRDefault="009B257F" w:rsidP="009B257F">
      <w:pPr>
        <w:numPr>
          <w:ilvl w:val="1"/>
          <w:numId w:val="13"/>
        </w:numPr>
        <w:spacing w:after="120"/>
        <w:rPr>
          <w:rFonts w:eastAsia="MS Mincho"/>
          <w:color w:val="000000" w:themeColor="text1"/>
          <w:szCs w:val="24"/>
          <w:lang w:eastAsia="zh-CN"/>
        </w:rPr>
      </w:pPr>
      <w:r w:rsidRPr="00125E40">
        <w:rPr>
          <w:rFonts w:eastAsia="MS Mincho"/>
          <w:color w:val="000000" w:themeColor="text1"/>
          <w:szCs w:val="24"/>
          <w:lang w:eastAsia="zh-CN"/>
        </w:rPr>
        <w:t xml:space="preserve">Proposal 1: </w:t>
      </w:r>
      <w:r w:rsidRPr="00125E40">
        <w:rPr>
          <w:rFonts w:eastAsia="MS Mincho"/>
          <w:color w:val="000000" w:themeColor="text1"/>
          <w:szCs w:val="24"/>
          <w:lang w:eastAsia="zh-CN"/>
        </w:rPr>
        <w:tab/>
        <w:t>RAN4 to consider following change to paging interruption during cell reselection to an OD-SIB1 cell: Add the phrase “At intra-frequency and inter-frequency cell re-selection, the interruption time may be longer if the target cell is a NES cell supporting on-demand SIB1 transmission.” in clause 4.2.2.6 of TS 38.133. (Nokia)</w:t>
      </w:r>
    </w:p>
    <w:p w14:paraId="67EDF7CE" w14:textId="77777777" w:rsidR="009B257F" w:rsidRPr="00125E40" w:rsidRDefault="009B257F" w:rsidP="009B257F">
      <w:pPr>
        <w:numPr>
          <w:ilvl w:val="1"/>
          <w:numId w:val="13"/>
        </w:numPr>
        <w:spacing w:after="120"/>
        <w:rPr>
          <w:rFonts w:eastAsia="MS Mincho"/>
          <w:color w:val="000000" w:themeColor="text1"/>
          <w:szCs w:val="24"/>
          <w:lang w:eastAsia="zh-CN"/>
        </w:rPr>
      </w:pPr>
      <w:r w:rsidRPr="00125E40">
        <w:rPr>
          <w:rFonts w:eastAsia="MS Mincho"/>
          <w:color w:val="000000" w:themeColor="text1"/>
          <w:szCs w:val="24"/>
          <w:lang w:eastAsia="zh-CN"/>
        </w:rPr>
        <w:t xml:space="preserve">Proposal 2: </w:t>
      </w:r>
      <w:r w:rsidRPr="00125E40">
        <w:rPr>
          <w:rFonts w:eastAsia="MS Mincho"/>
          <w:color w:val="000000" w:themeColor="text1"/>
          <w:szCs w:val="24"/>
          <w:lang w:eastAsia="zh-CN"/>
        </w:rPr>
        <w:tab/>
        <w:t xml:space="preserve">RAN4 to consider following change to cell reselection delay in idle mode, when UE performs cell reselection to an OD-SIB1 cell: Add the phrase “At intra-frequency cell re-selection, </w:t>
      </w:r>
      <w:proofErr w:type="spellStart"/>
      <w:r w:rsidRPr="00125E40">
        <w:rPr>
          <w:rFonts w:eastAsia="MS Mincho"/>
          <w:color w:val="000000" w:themeColor="text1"/>
          <w:szCs w:val="24"/>
          <w:lang w:eastAsia="zh-CN"/>
        </w:rPr>
        <w:t>Tdetect,NR_Intra</w:t>
      </w:r>
      <w:proofErr w:type="spellEnd"/>
      <w:r w:rsidRPr="00125E40">
        <w:rPr>
          <w:rFonts w:eastAsia="MS Mincho"/>
          <w:color w:val="000000" w:themeColor="text1"/>
          <w:szCs w:val="24"/>
          <w:lang w:eastAsia="zh-CN"/>
        </w:rPr>
        <w:t xml:space="preserve"> , </w:t>
      </w:r>
      <w:proofErr w:type="spellStart"/>
      <w:r w:rsidRPr="00125E40">
        <w:rPr>
          <w:rFonts w:eastAsia="MS Mincho"/>
          <w:color w:val="000000" w:themeColor="text1"/>
          <w:szCs w:val="24"/>
          <w:lang w:eastAsia="zh-CN"/>
        </w:rPr>
        <w:t>Tmeasure,NR_Intra</w:t>
      </w:r>
      <w:proofErr w:type="spellEnd"/>
      <w:r w:rsidRPr="00125E40">
        <w:rPr>
          <w:rFonts w:eastAsia="MS Mincho"/>
          <w:color w:val="000000" w:themeColor="text1"/>
          <w:szCs w:val="24"/>
          <w:lang w:eastAsia="zh-CN"/>
        </w:rPr>
        <w:t xml:space="preserve"> and </w:t>
      </w:r>
      <w:proofErr w:type="spellStart"/>
      <w:r w:rsidRPr="00125E40">
        <w:rPr>
          <w:rFonts w:eastAsia="MS Mincho"/>
          <w:color w:val="000000" w:themeColor="text1"/>
          <w:szCs w:val="24"/>
          <w:lang w:eastAsia="zh-CN"/>
        </w:rPr>
        <w:t>Tevaluate,NR_Intra</w:t>
      </w:r>
      <w:proofErr w:type="spellEnd"/>
      <w:r w:rsidRPr="00125E40">
        <w:rPr>
          <w:rFonts w:eastAsia="MS Mincho"/>
          <w:color w:val="000000" w:themeColor="text1"/>
          <w:szCs w:val="24"/>
          <w:lang w:eastAsia="zh-CN"/>
        </w:rPr>
        <w:t xml:space="preserve"> may be longer if the target Cell is a NES Cell supporting on-demand SIB1 transmission.” for intra-frequency NR cells in clause 4.2.2.3 of TS 38.133 and the same </w:t>
      </w:r>
      <w:r w:rsidRPr="00125E40">
        <w:rPr>
          <w:rFonts w:eastAsia="MS Mincho"/>
          <w:color w:val="000000" w:themeColor="text1"/>
          <w:szCs w:val="24"/>
          <w:lang w:eastAsia="zh-CN"/>
        </w:rPr>
        <w:lastRenderedPageBreak/>
        <w:t>phrase in clause 5.1.2.3 for inactive mode. Add similar statements in clauses 4.2.2.4 and 5.1.2.4 for inter-frequency NR cells and in clauses 4.2.2.5 and 5.1.2.5 for inter-RAT E-UTRAN cells. (Nokia)</w:t>
      </w:r>
    </w:p>
    <w:p w14:paraId="584C042E" w14:textId="2F488702" w:rsidR="00262E10" w:rsidRPr="00125E40" w:rsidRDefault="009B257F" w:rsidP="009B257F">
      <w:pPr>
        <w:numPr>
          <w:ilvl w:val="1"/>
          <w:numId w:val="13"/>
        </w:numPr>
        <w:spacing w:after="120"/>
        <w:rPr>
          <w:rFonts w:eastAsia="MS Mincho"/>
          <w:color w:val="000000" w:themeColor="text1"/>
          <w:szCs w:val="24"/>
          <w:lang w:eastAsia="zh-CN"/>
        </w:rPr>
      </w:pPr>
      <w:r w:rsidRPr="00125E40">
        <w:rPr>
          <w:rFonts w:eastAsia="MS Mincho"/>
          <w:color w:val="000000" w:themeColor="text1"/>
          <w:szCs w:val="24"/>
          <w:lang w:eastAsia="zh-CN"/>
        </w:rPr>
        <w:t xml:space="preserve">Proposal 3: </w:t>
      </w:r>
      <w:r w:rsidRPr="00125E40">
        <w:rPr>
          <w:rFonts w:eastAsia="MS Mincho"/>
          <w:color w:val="000000" w:themeColor="text1"/>
          <w:szCs w:val="24"/>
          <w:lang w:eastAsia="zh-CN"/>
        </w:rPr>
        <w:tab/>
        <w:t>RAN4 to consider the impact on RRM core requirements for one or more UL-WUS Msg1 retransmission attempts in the NES cell, if configured. (Nokia)</w:t>
      </w:r>
    </w:p>
    <w:p w14:paraId="1E22A360" w14:textId="77777777" w:rsidR="00125E40" w:rsidRDefault="00125E40" w:rsidP="00125E40">
      <w:pPr>
        <w:spacing w:after="120"/>
        <w:rPr>
          <w:color w:val="000000" w:themeColor="text1"/>
          <w:szCs w:val="24"/>
          <w:lang w:eastAsia="zh-CN"/>
        </w:rPr>
      </w:pPr>
    </w:p>
    <w:p w14:paraId="77DDD5BB" w14:textId="37BE6482" w:rsidR="00125E40" w:rsidRPr="00125E40" w:rsidRDefault="00125E40" w:rsidP="00125E40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125E40">
        <w:rPr>
          <w:rFonts w:eastAsia="SimSun" w:hint="eastAsia"/>
          <w:color w:val="000000" w:themeColor="text1"/>
          <w:szCs w:val="24"/>
          <w:highlight w:val="yellow"/>
          <w:lang w:eastAsia="zh-CN"/>
        </w:rPr>
        <w:t>Tentative agreement</w:t>
      </w:r>
    </w:p>
    <w:p w14:paraId="6BE499FD" w14:textId="20894254" w:rsidR="00262E10" w:rsidRPr="00125E40" w:rsidRDefault="00262E10" w:rsidP="00262E10">
      <w:pPr>
        <w:pStyle w:val="ListParagraph"/>
        <w:numPr>
          <w:ilvl w:val="0"/>
          <w:numId w:val="70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125E40">
        <w:rPr>
          <w:rFonts w:eastAsiaTheme="minorEastAsia" w:hint="eastAsia"/>
          <w:color w:val="000000" w:themeColor="text1"/>
          <w:szCs w:val="24"/>
          <w:lang w:eastAsia="zh-CN"/>
        </w:rPr>
        <w:t>Discuss in the CR directly.</w:t>
      </w:r>
    </w:p>
    <w:p w14:paraId="344F08EE" w14:textId="77777777" w:rsidR="00981A49" w:rsidRDefault="00981A49" w:rsidP="00CF3EBE">
      <w:pPr>
        <w:rPr>
          <w:b/>
          <w:bCs/>
          <w:u w:val="single"/>
          <w:lang w:eastAsia="ja-JP"/>
        </w:rPr>
      </w:pPr>
    </w:p>
    <w:p w14:paraId="641FF595" w14:textId="74D8D756" w:rsidR="009B271C" w:rsidRDefault="009B271C" w:rsidP="009B271C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>Discussion</w:t>
      </w:r>
      <w:r w:rsidR="00004194">
        <w:rPr>
          <w:b/>
          <w:color w:val="0070C0"/>
          <w:u w:val="single"/>
          <w:lang w:val="en-US" w:eastAsia="ko-KR"/>
        </w:rPr>
        <w:t>:</w:t>
      </w:r>
    </w:p>
    <w:p w14:paraId="6984B494" w14:textId="3DA8F6CC" w:rsidR="00004194" w:rsidRDefault="00004194" w:rsidP="009B271C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>Moderator: Nokia check with other companies and if it is not agreeable, postpone to next meeting</w:t>
      </w:r>
    </w:p>
    <w:p w14:paraId="074D6318" w14:textId="66E23440" w:rsidR="00004194" w:rsidRDefault="00004194" w:rsidP="009B271C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>Nokia: This is different to OPPO CR</w:t>
      </w:r>
    </w:p>
    <w:p w14:paraId="6009AAD4" w14:textId="528AD89E" w:rsidR="00004194" w:rsidRDefault="00004194" w:rsidP="009B271C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 xml:space="preserve">HW: Should not read SIB1 during cell reselection, why </w:t>
      </w:r>
      <w:proofErr w:type="gramStart"/>
      <w:r>
        <w:rPr>
          <w:b/>
          <w:color w:val="0070C0"/>
          <w:u w:val="single"/>
          <w:lang w:val="en-US" w:eastAsia="ko-KR"/>
        </w:rPr>
        <w:t>it is</w:t>
      </w:r>
      <w:proofErr w:type="gramEnd"/>
      <w:r>
        <w:rPr>
          <w:b/>
          <w:color w:val="0070C0"/>
          <w:u w:val="single"/>
          <w:lang w:val="en-US" w:eastAsia="ko-KR"/>
        </w:rPr>
        <w:t xml:space="preserve"> considered?</w:t>
      </w:r>
    </w:p>
    <w:p w14:paraId="5E675BBB" w14:textId="4C02E8DA" w:rsidR="00004194" w:rsidRDefault="00004194" w:rsidP="009B271C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 xml:space="preserve">Nokia: Not </w:t>
      </w:r>
      <w:proofErr w:type="gramStart"/>
      <w:r>
        <w:rPr>
          <w:b/>
          <w:color w:val="0070C0"/>
          <w:u w:val="single"/>
          <w:lang w:val="en-US" w:eastAsia="ko-KR"/>
        </w:rPr>
        <w:t>only to</w:t>
      </w:r>
      <w:proofErr w:type="gramEnd"/>
      <w:r>
        <w:rPr>
          <w:b/>
          <w:color w:val="0070C0"/>
          <w:u w:val="single"/>
          <w:lang w:val="en-US" w:eastAsia="ko-KR"/>
        </w:rPr>
        <w:t xml:space="preserve"> test </w:t>
      </w:r>
      <w:proofErr w:type="gramStart"/>
      <w:r>
        <w:rPr>
          <w:b/>
          <w:color w:val="0070C0"/>
          <w:u w:val="single"/>
          <w:lang w:val="en-US" w:eastAsia="ko-KR"/>
        </w:rPr>
        <w:t>case</w:t>
      </w:r>
      <w:proofErr w:type="gramEnd"/>
      <w:r>
        <w:rPr>
          <w:b/>
          <w:color w:val="0070C0"/>
          <w:u w:val="single"/>
          <w:lang w:val="en-US" w:eastAsia="ko-KR"/>
        </w:rPr>
        <w:t>, there is impact to core requirements (i.e., cell reselection delay) also.</w:t>
      </w:r>
    </w:p>
    <w:p w14:paraId="2783E857" w14:textId="567DC78F" w:rsidR="00004194" w:rsidRDefault="00004194" w:rsidP="009B271C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 xml:space="preserve">OPPO: We can further consider </w:t>
      </w:r>
      <w:proofErr w:type="gramStart"/>
      <w:r>
        <w:rPr>
          <w:b/>
          <w:color w:val="0070C0"/>
          <w:u w:val="single"/>
          <w:lang w:val="en-US" w:eastAsia="ko-KR"/>
        </w:rPr>
        <w:t>issue</w:t>
      </w:r>
      <w:proofErr w:type="gramEnd"/>
      <w:r>
        <w:rPr>
          <w:b/>
          <w:color w:val="0070C0"/>
          <w:u w:val="single"/>
          <w:lang w:val="en-US" w:eastAsia="ko-KR"/>
        </w:rPr>
        <w:t xml:space="preserve"> proposed by Nokia</w:t>
      </w:r>
    </w:p>
    <w:p w14:paraId="4E6CF7AB" w14:textId="1AAB8CBB" w:rsidR="00004194" w:rsidRDefault="00004194" w:rsidP="009B271C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>HW: Is it for paging or cell reselection?</w:t>
      </w:r>
    </w:p>
    <w:p w14:paraId="0F341147" w14:textId="7D11C27A" w:rsidR="00004194" w:rsidRDefault="00004194" w:rsidP="009B271C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 xml:space="preserve">Nokia: There is no framework </w:t>
      </w:r>
    </w:p>
    <w:p w14:paraId="48C916F3" w14:textId="073C510A" w:rsidR="00D25BAF" w:rsidRPr="00BA387B" w:rsidRDefault="00D25BAF" w:rsidP="009B271C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>Moderator: Keep current agreement and if companies think additional requirements are needed discuss in maintenance stage.</w:t>
      </w:r>
    </w:p>
    <w:p w14:paraId="7AB7DE66" w14:textId="77777777" w:rsidR="009B271C" w:rsidRDefault="009B271C" w:rsidP="00CF3EBE">
      <w:pPr>
        <w:rPr>
          <w:b/>
          <w:bCs/>
          <w:u w:val="single"/>
          <w:lang w:eastAsia="ja-JP"/>
        </w:rPr>
      </w:pPr>
    </w:p>
    <w:p w14:paraId="22DFBD5D" w14:textId="7553CE8B" w:rsidR="00D25BAF" w:rsidRDefault="00D25BAF" w:rsidP="00CF3EBE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Agreement:</w:t>
      </w:r>
    </w:p>
    <w:p w14:paraId="20136678" w14:textId="77777777" w:rsidR="00D25BAF" w:rsidRPr="00BA387B" w:rsidRDefault="00D25BAF" w:rsidP="00D25BAF">
      <w:pPr>
        <w:spacing w:after="120"/>
        <w:rPr>
          <w:b/>
          <w:color w:val="0070C0"/>
          <w:u w:val="single"/>
          <w:lang w:val="en-US" w:eastAsia="ko-KR"/>
        </w:rPr>
      </w:pPr>
      <w:r w:rsidRPr="00D25BAF">
        <w:rPr>
          <w:b/>
          <w:color w:val="0070C0"/>
          <w:highlight w:val="green"/>
          <w:u w:val="single"/>
          <w:lang w:val="en-US" w:eastAsia="ko-KR"/>
        </w:rPr>
        <w:t xml:space="preserve">Keep </w:t>
      </w:r>
      <w:proofErr w:type="gramStart"/>
      <w:r w:rsidRPr="00D25BAF">
        <w:rPr>
          <w:b/>
          <w:color w:val="0070C0"/>
          <w:highlight w:val="green"/>
          <w:u w:val="single"/>
          <w:lang w:val="en-US" w:eastAsia="ko-KR"/>
        </w:rPr>
        <w:t>current</w:t>
      </w:r>
      <w:proofErr w:type="gramEnd"/>
      <w:r w:rsidRPr="00D25BAF">
        <w:rPr>
          <w:b/>
          <w:color w:val="0070C0"/>
          <w:highlight w:val="green"/>
          <w:u w:val="single"/>
          <w:lang w:val="en-US" w:eastAsia="ko-KR"/>
        </w:rPr>
        <w:t xml:space="preserve"> agreement and if companies think additional requirements are </w:t>
      </w:r>
      <w:proofErr w:type="gramStart"/>
      <w:r w:rsidRPr="00D25BAF">
        <w:rPr>
          <w:b/>
          <w:color w:val="0070C0"/>
          <w:highlight w:val="green"/>
          <w:u w:val="single"/>
          <w:lang w:val="en-US" w:eastAsia="ko-KR"/>
        </w:rPr>
        <w:t>needed</w:t>
      </w:r>
      <w:proofErr w:type="gramEnd"/>
      <w:r w:rsidRPr="00D25BAF">
        <w:rPr>
          <w:b/>
          <w:color w:val="0070C0"/>
          <w:highlight w:val="green"/>
          <w:u w:val="single"/>
          <w:lang w:val="en-US" w:eastAsia="ko-KR"/>
        </w:rPr>
        <w:t xml:space="preserve"> discuss in </w:t>
      </w:r>
      <w:proofErr w:type="gramStart"/>
      <w:r w:rsidRPr="00D25BAF">
        <w:rPr>
          <w:b/>
          <w:color w:val="0070C0"/>
          <w:highlight w:val="green"/>
          <w:u w:val="single"/>
          <w:lang w:val="en-US" w:eastAsia="ko-KR"/>
        </w:rPr>
        <w:t>maintenance</w:t>
      </w:r>
      <w:proofErr w:type="gramEnd"/>
      <w:r w:rsidRPr="00D25BAF">
        <w:rPr>
          <w:b/>
          <w:color w:val="0070C0"/>
          <w:highlight w:val="green"/>
          <w:u w:val="single"/>
          <w:lang w:val="en-US" w:eastAsia="ko-KR"/>
        </w:rPr>
        <w:t xml:space="preserve"> stage.</w:t>
      </w:r>
    </w:p>
    <w:p w14:paraId="3AC48447" w14:textId="77777777" w:rsidR="00D25BAF" w:rsidRPr="00D25BAF" w:rsidRDefault="00D25BAF" w:rsidP="00CF3EBE">
      <w:pPr>
        <w:rPr>
          <w:b/>
          <w:bCs/>
          <w:u w:val="single"/>
          <w:lang w:val="en-US" w:eastAsia="ja-JP"/>
        </w:rPr>
      </w:pPr>
    </w:p>
    <w:p w14:paraId="1C8E5DCC" w14:textId="77777777" w:rsidR="000977AC" w:rsidRPr="00CF3EBE" w:rsidRDefault="000977AC" w:rsidP="00CF3EBE">
      <w:pPr>
        <w:rPr>
          <w:lang w:val="en-US" w:eastAsia="ja-JP"/>
        </w:rPr>
      </w:pPr>
    </w:p>
    <w:p w14:paraId="5CBEDE81" w14:textId="0ADD0E98" w:rsidR="00B40ADD" w:rsidRDefault="00D30889">
      <w:pPr>
        <w:pStyle w:val="Heading1"/>
        <w:rPr>
          <w:lang w:val="en-US" w:eastAsia="ja-JP"/>
        </w:rPr>
      </w:pPr>
      <w:r>
        <w:rPr>
          <w:lang w:val="en-US" w:eastAsia="ja-JP"/>
        </w:rPr>
        <w:t>Topic #</w:t>
      </w:r>
      <w:r w:rsidR="00137D59">
        <w:rPr>
          <w:rFonts w:hint="eastAsia"/>
          <w:lang w:val="en-US" w:eastAsia="zh-CN"/>
        </w:rPr>
        <w:t>2</w:t>
      </w:r>
      <w:r>
        <w:rPr>
          <w:lang w:val="en-US" w:eastAsia="ja-JP"/>
        </w:rPr>
        <w:t xml:space="preserve">: </w:t>
      </w:r>
      <w:r>
        <w:rPr>
          <w:rFonts w:hint="eastAsia"/>
          <w:lang w:val="en-US" w:eastAsia="zh-CN"/>
        </w:rPr>
        <w:t>On-demand SSB(OD-SSB)</w:t>
      </w:r>
      <w:r>
        <w:rPr>
          <w:lang w:val="en-US" w:eastAsia="ja-JP"/>
        </w:rPr>
        <w:t xml:space="preserve"> (AI </w:t>
      </w:r>
      <w:r>
        <w:rPr>
          <w:rFonts w:hint="eastAsia"/>
          <w:lang w:val="en-US" w:eastAsia="zh-CN"/>
        </w:rPr>
        <w:t>7</w:t>
      </w:r>
      <w:r>
        <w:rPr>
          <w:lang w:val="en-US" w:eastAsia="ja-JP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7</w:t>
      </w:r>
      <w:r>
        <w:rPr>
          <w:lang w:val="en-US" w:eastAsia="ja-JP"/>
        </w:rPr>
        <w:t>.3</w:t>
      </w:r>
      <w:r>
        <w:rPr>
          <w:rFonts w:hint="eastAsia"/>
          <w:lang w:val="en-US" w:eastAsia="zh-CN"/>
        </w:rPr>
        <w:t>.1</w:t>
      </w:r>
      <w:r>
        <w:rPr>
          <w:lang w:val="en-US" w:eastAsia="ja-JP"/>
        </w:rPr>
        <w:t>)</w:t>
      </w:r>
    </w:p>
    <w:p w14:paraId="2436CE05" w14:textId="77777777" w:rsidR="003B2CEB" w:rsidRDefault="003B2CEB" w:rsidP="003B2CEB">
      <w:pPr>
        <w:spacing w:after="120"/>
        <w:jc w:val="both"/>
        <w:rPr>
          <w:color w:val="000000" w:themeColor="text1"/>
          <w:szCs w:val="24"/>
          <w:lang w:val="en-US" w:eastAsia="zh-CN"/>
        </w:rPr>
      </w:pPr>
    </w:p>
    <w:p w14:paraId="68E30836" w14:textId="77777777" w:rsidR="00DE789A" w:rsidRPr="001D4AEA" w:rsidRDefault="00DE789A" w:rsidP="001D4AEA">
      <w:pPr>
        <w:pStyle w:val="Heading3"/>
        <w:rPr>
          <w:lang w:val="en-US"/>
        </w:rPr>
      </w:pPr>
      <w:r w:rsidRPr="001D4AEA">
        <w:rPr>
          <w:lang w:val="en-US"/>
        </w:rPr>
        <w:t xml:space="preserve">Issue </w:t>
      </w:r>
      <w:r w:rsidRPr="001D4AEA">
        <w:rPr>
          <w:rFonts w:hint="eastAsia"/>
          <w:lang w:val="en-US"/>
        </w:rPr>
        <w:t>1-</w:t>
      </w:r>
      <w:r w:rsidRPr="001D4AEA">
        <w:rPr>
          <w:lang w:val="en-US"/>
        </w:rPr>
        <w:t>1</w:t>
      </w:r>
      <w:r w:rsidRPr="001D4AEA">
        <w:rPr>
          <w:rFonts w:hint="eastAsia"/>
          <w:lang w:val="en-US"/>
        </w:rPr>
        <w:t>-1</w:t>
      </w:r>
      <w:r w:rsidRPr="001D4AEA">
        <w:rPr>
          <w:lang w:val="en-US"/>
        </w:rPr>
        <w:t>:</w:t>
      </w:r>
      <w:r w:rsidRPr="001D4AEA">
        <w:rPr>
          <w:rFonts w:hint="eastAsia"/>
          <w:lang w:val="en-US"/>
        </w:rPr>
        <w:t xml:space="preserve"> </w:t>
      </w:r>
      <w:r w:rsidRPr="001D4AEA">
        <w:rPr>
          <w:lang w:val="en-US"/>
        </w:rPr>
        <w:t xml:space="preserve">OD-SSB in FMW </w:t>
      </w:r>
      <w:r w:rsidRPr="001D4AEA">
        <w:rPr>
          <w:rFonts w:hint="eastAsia"/>
          <w:lang w:val="en-US"/>
        </w:rPr>
        <w:t>colli</w:t>
      </w:r>
      <w:r w:rsidRPr="001D4AEA">
        <w:rPr>
          <w:lang w:val="en-US"/>
        </w:rPr>
        <w:t>ded</w:t>
      </w:r>
      <w:r w:rsidRPr="001D4AEA">
        <w:rPr>
          <w:rFonts w:hint="eastAsia"/>
          <w:lang w:val="en-US"/>
        </w:rPr>
        <w:t xml:space="preserve"> with MG</w:t>
      </w:r>
    </w:p>
    <w:p w14:paraId="68BEFBC5" w14:textId="77777777" w:rsidR="00DE789A" w:rsidRDefault="00DE789A" w:rsidP="00DE789A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Proposals</w:t>
      </w:r>
    </w:p>
    <w:p w14:paraId="01CDB3F3" w14:textId="068B7FC3" w:rsidR="00DE789A" w:rsidRDefault="00DE789A" w:rsidP="00DE789A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Option 1: </w:t>
      </w:r>
      <w:r>
        <w:rPr>
          <w:rFonts w:eastAsiaTheme="minorEastAsia" w:hint="eastAsia"/>
          <w:iCs/>
          <w:szCs w:val="22"/>
          <w:lang w:val="en-US" w:eastAsia="zh-CN"/>
        </w:rPr>
        <w:t>Qualcomm,</w:t>
      </w:r>
      <w:r>
        <w:rPr>
          <w:rFonts w:eastAsiaTheme="minorEastAsia"/>
          <w:iCs/>
          <w:szCs w:val="22"/>
          <w:lang w:val="en-US" w:eastAsia="zh-CN"/>
        </w:rPr>
        <w:t xml:space="preserve"> CATT,</w:t>
      </w:r>
      <w:r>
        <w:rPr>
          <w:rFonts w:eastAsiaTheme="minorEastAsia" w:hint="eastAsia"/>
          <w:iCs/>
          <w:szCs w:val="22"/>
          <w:lang w:val="en-US" w:eastAsia="zh-CN"/>
        </w:rPr>
        <w:t xml:space="preserve"> </w:t>
      </w:r>
      <w:r>
        <w:rPr>
          <w:rFonts w:eastAsiaTheme="minorEastAsia"/>
          <w:iCs/>
          <w:szCs w:val="22"/>
          <w:lang w:val="en-US" w:eastAsia="zh-CN"/>
        </w:rPr>
        <w:t>Apple, OPPO,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>
        <w:rPr>
          <w:rFonts w:eastAsiaTheme="minorEastAsia"/>
          <w:lang w:val="en-US" w:eastAsia="zh-CN"/>
        </w:rPr>
        <w:t>China Telecom, CMCC, vivo, ZTE, LG</w:t>
      </w:r>
      <w:r>
        <w:rPr>
          <w:rFonts w:eastAsiaTheme="minorEastAsia" w:hint="eastAsia"/>
          <w:lang w:val="en-US" w:eastAsia="zh-CN"/>
        </w:rPr>
        <w:t>, Xiaomi, Ericsson, Samsung, Nokia, Huawei</w:t>
      </w:r>
      <w:r w:rsidR="00D25BAF">
        <w:rPr>
          <w:rFonts w:eastAsiaTheme="minorEastAsia"/>
          <w:lang w:val="en-US" w:eastAsia="zh-CN"/>
        </w:rPr>
        <w:t>, ZTE</w:t>
      </w:r>
    </w:p>
    <w:p w14:paraId="4B7D1CA9" w14:textId="77777777" w:rsidR="00DE789A" w:rsidRDefault="00DE789A" w:rsidP="00DE789A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UE is allowed to skip the OD-SSB measurement if OD-SSB in FMW collides with MG occasion.</w:t>
      </w:r>
    </w:p>
    <w:p w14:paraId="19C15FC2" w14:textId="77777777" w:rsidR="00DE789A" w:rsidRDefault="00DE789A" w:rsidP="00DE789A">
      <w:pPr>
        <w:pStyle w:val="ListParagraph"/>
        <w:numPr>
          <w:ilvl w:val="3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‘</w:t>
      </w:r>
      <w:r>
        <w:rPr>
          <w:rFonts w:eastAsia="SimSun" w:hint="eastAsia"/>
          <w:color w:val="000000" w:themeColor="text1"/>
          <w:szCs w:val="24"/>
          <w:lang w:eastAsia="zh-CN"/>
        </w:rPr>
        <w:t>Kp</w:t>
      </w:r>
      <w:r>
        <w:rPr>
          <w:rFonts w:eastAsia="SimSun"/>
          <w:color w:val="000000" w:themeColor="text1"/>
          <w:szCs w:val="24"/>
          <w:lang w:eastAsia="zh-CN"/>
        </w:rPr>
        <w:t>’ should be introduced to extend the FMW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length</w:t>
      </w:r>
      <w:r>
        <w:rPr>
          <w:rFonts w:eastAsia="SimSun"/>
          <w:color w:val="000000" w:themeColor="text1"/>
          <w:szCs w:val="24"/>
          <w:lang w:eastAsia="zh-CN"/>
        </w:rPr>
        <w:t>.</w:t>
      </w:r>
    </w:p>
    <w:p w14:paraId="2A835039" w14:textId="77777777" w:rsidR="00DE789A" w:rsidRDefault="00DE789A" w:rsidP="00DE789A">
      <w:pPr>
        <w:pStyle w:val="ListParagraph"/>
        <w:numPr>
          <w:ilvl w:val="1"/>
          <w:numId w:val="38"/>
        </w:numPr>
        <w:tabs>
          <w:tab w:val="left" w:pos="144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2: ZTE </w:t>
      </w:r>
    </w:p>
    <w:p w14:paraId="0AA95DC5" w14:textId="77777777" w:rsidR="00DE789A" w:rsidRDefault="00DE789A" w:rsidP="00DE789A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UE to prioritize the OD-SSB carrier/layer within FWM</w:t>
      </w:r>
    </w:p>
    <w:p w14:paraId="730EEC38" w14:textId="77777777" w:rsidR="00686869" w:rsidRDefault="00686869" w:rsidP="00686869">
      <w:pPr>
        <w:pStyle w:val="ListParagraph"/>
        <w:overflowPunct/>
        <w:autoSpaceDE/>
        <w:adjustRightInd/>
        <w:spacing w:after="120"/>
        <w:ind w:left="360" w:firstLineChars="0" w:firstLine="0"/>
        <w:textAlignment w:val="auto"/>
        <w:rPr>
          <w:rFonts w:eastAsia="SimSun"/>
          <w:color w:val="000000" w:themeColor="text1"/>
          <w:szCs w:val="24"/>
          <w:highlight w:val="yellow"/>
          <w:lang w:eastAsia="zh-CN"/>
        </w:rPr>
      </w:pPr>
    </w:p>
    <w:p w14:paraId="7D82D6FA" w14:textId="5A366008" w:rsidR="00686869" w:rsidRPr="00686869" w:rsidRDefault="00DE789A" w:rsidP="00686869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686869">
        <w:rPr>
          <w:rFonts w:eastAsia="SimSun" w:hint="eastAsia"/>
          <w:color w:val="000000" w:themeColor="text1"/>
          <w:szCs w:val="24"/>
          <w:highlight w:val="yellow"/>
          <w:lang w:eastAsia="zh-CN"/>
        </w:rPr>
        <w:t>Tentative agreement</w:t>
      </w:r>
    </w:p>
    <w:p w14:paraId="7DF9BEF3" w14:textId="77777777" w:rsidR="00686869" w:rsidRDefault="00686869" w:rsidP="00D457A4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UE is allowed to skip the OD-SSB measurement if OD-SSB in FMW collides with MG occasion.</w:t>
      </w:r>
    </w:p>
    <w:p w14:paraId="686B872E" w14:textId="711F6C81" w:rsidR="00C13FC6" w:rsidRPr="00686869" w:rsidRDefault="00686869" w:rsidP="00D457A4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‘</w:t>
      </w:r>
      <w:r>
        <w:rPr>
          <w:rFonts w:eastAsia="SimSun" w:hint="eastAsia"/>
          <w:color w:val="000000" w:themeColor="text1"/>
          <w:szCs w:val="24"/>
          <w:lang w:eastAsia="zh-CN"/>
        </w:rPr>
        <w:t>Kp</w:t>
      </w:r>
      <w:r>
        <w:rPr>
          <w:rFonts w:eastAsia="SimSun"/>
          <w:color w:val="000000" w:themeColor="text1"/>
          <w:szCs w:val="24"/>
          <w:lang w:eastAsia="zh-CN"/>
        </w:rPr>
        <w:t>’ should be introduced to extend the FMW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length</w:t>
      </w:r>
      <w:r>
        <w:rPr>
          <w:rFonts w:eastAsia="SimSun"/>
          <w:color w:val="000000" w:themeColor="text1"/>
          <w:szCs w:val="24"/>
          <w:lang w:eastAsia="zh-CN"/>
        </w:rPr>
        <w:t>.</w:t>
      </w:r>
    </w:p>
    <w:p w14:paraId="70F153FD" w14:textId="14890AAF" w:rsidR="00C13FC6" w:rsidRDefault="00C13FC6" w:rsidP="00C13FC6">
      <w:pPr>
        <w:spacing w:after="120"/>
        <w:rPr>
          <w:b/>
          <w:color w:val="0070C0"/>
          <w:u w:val="single"/>
          <w:lang w:val="en-US" w:eastAsia="ko-KR"/>
        </w:rPr>
      </w:pPr>
      <w:r w:rsidRPr="00C13FC6">
        <w:rPr>
          <w:b/>
          <w:color w:val="0070C0"/>
          <w:u w:val="single"/>
          <w:lang w:val="en-US" w:eastAsia="ko-KR"/>
        </w:rPr>
        <w:t>Discussion</w:t>
      </w:r>
    </w:p>
    <w:p w14:paraId="72BB9E01" w14:textId="5E5B87E3" w:rsidR="00D25BAF" w:rsidRDefault="00D25BAF" w:rsidP="00C13FC6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>ZTE: option 1</w:t>
      </w:r>
    </w:p>
    <w:p w14:paraId="52DD1886" w14:textId="77777777" w:rsidR="00D25BAF" w:rsidRDefault="00D25BAF" w:rsidP="00C13FC6">
      <w:pPr>
        <w:spacing w:after="120"/>
        <w:rPr>
          <w:b/>
          <w:color w:val="0070C0"/>
          <w:u w:val="single"/>
          <w:lang w:val="en-US" w:eastAsia="ko-KR"/>
        </w:rPr>
      </w:pPr>
    </w:p>
    <w:p w14:paraId="0B819094" w14:textId="0F0E08EF" w:rsidR="00D25BAF" w:rsidRPr="00D25BAF" w:rsidRDefault="00D25BAF" w:rsidP="00C13FC6">
      <w:pPr>
        <w:spacing w:after="120"/>
        <w:rPr>
          <w:b/>
          <w:color w:val="0070C0"/>
          <w:highlight w:val="green"/>
          <w:u w:val="single"/>
          <w:lang w:val="en-US" w:eastAsia="ko-KR"/>
        </w:rPr>
      </w:pPr>
      <w:proofErr w:type="gramStart"/>
      <w:r w:rsidRPr="00D25BAF">
        <w:rPr>
          <w:b/>
          <w:color w:val="0070C0"/>
          <w:highlight w:val="green"/>
          <w:u w:val="single"/>
          <w:lang w:val="en-US" w:eastAsia="ko-KR"/>
        </w:rPr>
        <w:t>Agreement;</w:t>
      </w:r>
      <w:proofErr w:type="gramEnd"/>
    </w:p>
    <w:p w14:paraId="044F4A34" w14:textId="77777777" w:rsidR="00D25BAF" w:rsidRPr="00D25BAF" w:rsidRDefault="00D25BAF" w:rsidP="00D25BAF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D25BAF">
        <w:rPr>
          <w:rFonts w:eastAsia="SimSun" w:hint="eastAsia"/>
          <w:color w:val="000000" w:themeColor="text1"/>
          <w:szCs w:val="24"/>
          <w:highlight w:val="green"/>
          <w:lang w:eastAsia="zh-CN"/>
        </w:rPr>
        <w:t>UE is allowed to skip the OD-SSB measurement if OD-SSB in FMW collides with MG occasion.</w:t>
      </w:r>
    </w:p>
    <w:p w14:paraId="70DE6190" w14:textId="77777777" w:rsidR="00D25BAF" w:rsidRPr="00D25BAF" w:rsidRDefault="00D25BAF" w:rsidP="00D25BAF">
      <w:pPr>
        <w:pStyle w:val="ListParagraph"/>
        <w:numPr>
          <w:ilvl w:val="3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D25BAF">
        <w:rPr>
          <w:rFonts w:eastAsia="SimSun"/>
          <w:color w:val="000000" w:themeColor="text1"/>
          <w:szCs w:val="24"/>
          <w:highlight w:val="green"/>
          <w:lang w:eastAsia="zh-CN"/>
        </w:rPr>
        <w:t>‘</w:t>
      </w:r>
      <w:r w:rsidRPr="00D25BAF">
        <w:rPr>
          <w:rFonts w:eastAsia="SimSun" w:hint="eastAsia"/>
          <w:color w:val="000000" w:themeColor="text1"/>
          <w:szCs w:val="24"/>
          <w:highlight w:val="green"/>
          <w:lang w:eastAsia="zh-CN"/>
        </w:rPr>
        <w:t>Kp</w:t>
      </w:r>
      <w:r w:rsidRPr="00D25BAF">
        <w:rPr>
          <w:rFonts w:eastAsia="SimSun"/>
          <w:color w:val="000000" w:themeColor="text1"/>
          <w:szCs w:val="24"/>
          <w:highlight w:val="green"/>
          <w:lang w:eastAsia="zh-CN"/>
        </w:rPr>
        <w:t>’ should be introduced to extend the FMW</w:t>
      </w:r>
      <w:r w:rsidRPr="00D25BAF">
        <w:rPr>
          <w:rFonts w:eastAsia="SimSun" w:hint="eastAsia"/>
          <w:color w:val="000000" w:themeColor="text1"/>
          <w:szCs w:val="24"/>
          <w:highlight w:val="green"/>
          <w:lang w:eastAsia="zh-CN"/>
        </w:rPr>
        <w:t xml:space="preserve"> length</w:t>
      </w:r>
      <w:r w:rsidRPr="00D25BAF">
        <w:rPr>
          <w:rFonts w:eastAsia="SimSun"/>
          <w:color w:val="000000" w:themeColor="text1"/>
          <w:szCs w:val="24"/>
          <w:highlight w:val="green"/>
          <w:lang w:eastAsia="zh-CN"/>
        </w:rPr>
        <w:t>.</w:t>
      </w:r>
    </w:p>
    <w:p w14:paraId="57EB98BC" w14:textId="77777777" w:rsidR="00D25BAF" w:rsidRPr="00D25BAF" w:rsidRDefault="00D25BAF" w:rsidP="00C13FC6">
      <w:pPr>
        <w:spacing w:after="120"/>
        <w:rPr>
          <w:b/>
          <w:color w:val="0070C0"/>
          <w:u w:val="single"/>
          <w:lang w:eastAsia="ko-KR"/>
        </w:rPr>
      </w:pPr>
    </w:p>
    <w:p w14:paraId="28FDC71B" w14:textId="77777777" w:rsidR="00D25BAF" w:rsidRPr="00C13FC6" w:rsidRDefault="00D25BAF" w:rsidP="00C13FC6">
      <w:pPr>
        <w:spacing w:after="120"/>
        <w:rPr>
          <w:b/>
          <w:color w:val="0070C0"/>
          <w:u w:val="single"/>
          <w:lang w:val="en-US" w:eastAsia="ko-KR"/>
        </w:rPr>
      </w:pPr>
    </w:p>
    <w:p w14:paraId="22AC6A33" w14:textId="77777777" w:rsidR="000A1563" w:rsidRDefault="000A1563" w:rsidP="003B2CEB">
      <w:pPr>
        <w:spacing w:after="120"/>
        <w:jc w:val="both"/>
        <w:rPr>
          <w:color w:val="000000" w:themeColor="text1"/>
          <w:szCs w:val="24"/>
          <w:lang w:val="en-US" w:eastAsia="zh-CN"/>
        </w:rPr>
      </w:pPr>
    </w:p>
    <w:p w14:paraId="7815A1E9" w14:textId="77777777" w:rsidR="00C13FC6" w:rsidRDefault="00C13FC6" w:rsidP="003B2CEB">
      <w:pPr>
        <w:spacing w:after="120"/>
        <w:jc w:val="both"/>
        <w:rPr>
          <w:color w:val="000000" w:themeColor="text1"/>
          <w:szCs w:val="24"/>
          <w:lang w:val="en-US" w:eastAsia="zh-CN"/>
        </w:rPr>
      </w:pPr>
    </w:p>
    <w:p w14:paraId="32A218A0" w14:textId="77777777" w:rsidR="00A51423" w:rsidRPr="001D4AEA" w:rsidRDefault="00A51423" w:rsidP="001D4AEA">
      <w:pPr>
        <w:pStyle w:val="Heading3"/>
        <w:rPr>
          <w:lang w:val="en-US"/>
        </w:rPr>
      </w:pPr>
      <w:r w:rsidRPr="001D4AEA">
        <w:rPr>
          <w:lang w:val="en-US"/>
        </w:rPr>
        <w:t xml:space="preserve">Issue </w:t>
      </w:r>
      <w:r w:rsidRPr="001D4AEA">
        <w:rPr>
          <w:rFonts w:hint="eastAsia"/>
          <w:lang w:val="en-US"/>
        </w:rPr>
        <w:t>1-</w:t>
      </w:r>
      <w:r w:rsidRPr="001D4AEA">
        <w:rPr>
          <w:lang w:val="en-US"/>
        </w:rPr>
        <w:t>1</w:t>
      </w:r>
      <w:r w:rsidRPr="001D4AEA">
        <w:rPr>
          <w:rFonts w:hint="eastAsia"/>
          <w:lang w:val="en-US"/>
        </w:rPr>
        <w:t>-</w:t>
      </w:r>
      <w:r w:rsidRPr="001D4AEA">
        <w:rPr>
          <w:lang w:val="en-US"/>
        </w:rPr>
        <w:t>3:</w:t>
      </w:r>
      <w:r w:rsidRPr="001D4AEA">
        <w:rPr>
          <w:rFonts w:hint="eastAsia"/>
          <w:lang w:val="en-US"/>
        </w:rPr>
        <w:t xml:space="preserve"> </w:t>
      </w:r>
      <w:r w:rsidRPr="001D4AEA">
        <w:rPr>
          <w:lang w:val="en-US"/>
        </w:rPr>
        <w:t>FMW clarification</w:t>
      </w:r>
    </w:p>
    <w:p w14:paraId="0B5F3A4E" w14:textId="1C17259C" w:rsidR="00A51423" w:rsidRDefault="00A51423" w:rsidP="00A51423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Background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71"/>
      </w:tblGrid>
      <w:tr w:rsidR="006D47D0" w14:paraId="37EEB548" w14:textId="77777777" w:rsidTr="006D47D0">
        <w:tc>
          <w:tcPr>
            <w:tcW w:w="9631" w:type="dxa"/>
          </w:tcPr>
          <w:p w14:paraId="474A0977" w14:textId="6D949B7D" w:rsidR="00D60A4C" w:rsidRDefault="00D60A4C" w:rsidP="00C13FC6">
            <w:pPr>
              <w:spacing w:after="0"/>
              <w:textAlignment w:val="auto"/>
              <w:rPr>
                <w:rFonts w:eastAsiaTheme="minorEastAsia"/>
                <w:b/>
                <w:bCs/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szCs w:val="24"/>
                <w:lang w:eastAsia="zh-CN"/>
              </w:rPr>
              <w:t>RAN4 #</w:t>
            </w:r>
            <w:r w:rsidR="007145AD">
              <w:rPr>
                <w:rFonts w:eastAsiaTheme="minorEastAsia" w:hint="eastAsia"/>
                <w:b/>
                <w:bCs/>
                <w:color w:val="000000" w:themeColor="text1"/>
                <w:szCs w:val="24"/>
                <w:lang w:eastAsia="zh-CN"/>
              </w:rPr>
              <w:t>114</w:t>
            </w:r>
          </w:p>
          <w:p w14:paraId="15D7DE86" w14:textId="207F1B61" w:rsidR="006D47D0" w:rsidRPr="006D47D0" w:rsidRDefault="006D47D0" w:rsidP="00C13FC6">
            <w:pPr>
              <w:spacing w:after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6D47D0">
              <w:rPr>
                <w:b/>
                <w:bCs/>
                <w:color w:val="000000" w:themeColor="text1"/>
                <w:szCs w:val="24"/>
                <w:lang w:eastAsia="zh-CN"/>
              </w:rPr>
              <w:t>Sub-issue 1-1 – The length of FMW</w:t>
            </w:r>
          </w:p>
          <w:p w14:paraId="15807534" w14:textId="77777777" w:rsidR="006D47D0" w:rsidRPr="00C13FC6" w:rsidRDefault="006D47D0" w:rsidP="00C13FC6">
            <w:pPr>
              <w:spacing w:after="0"/>
              <w:rPr>
                <w:color w:val="000000" w:themeColor="text1"/>
                <w:szCs w:val="24"/>
                <w:lang w:eastAsia="zh-CN"/>
              </w:rPr>
            </w:pPr>
            <w:r w:rsidRPr="00C13FC6">
              <w:rPr>
                <w:color w:val="000000" w:themeColor="text1"/>
                <w:szCs w:val="24"/>
                <w:highlight w:val="green"/>
                <w:lang w:eastAsia="zh-CN"/>
              </w:rPr>
              <w:t>Agreement:</w:t>
            </w:r>
          </w:p>
          <w:p w14:paraId="7C1CFA0B" w14:textId="77777777" w:rsidR="006D47D0" w:rsidRPr="006D47D0" w:rsidRDefault="006D47D0" w:rsidP="00C13FC6">
            <w:pPr>
              <w:pStyle w:val="ListParagraph"/>
              <w:numPr>
                <w:ilvl w:val="0"/>
                <w:numId w:val="72"/>
              </w:numPr>
              <w:spacing w:after="0"/>
              <w:ind w:firstLine="40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6D47D0">
              <w:rPr>
                <w:color w:val="000000" w:themeColor="text1"/>
                <w:szCs w:val="24"/>
                <w:lang w:eastAsia="zh-CN"/>
              </w:rPr>
              <w:t>The time window is defined with T</w:t>
            </w:r>
            <w:r w:rsidRPr="006D47D0">
              <w:rPr>
                <w:color w:val="000000" w:themeColor="text1"/>
                <w:szCs w:val="24"/>
                <w:vertAlign w:val="subscript"/>
                <w:lang w:eastAsia="zh-CN"/>
              </w:rPr>
              <w:t>uncertain</w:t>
            </w:r>
            <w:r w:rsidRPr="006D47D0">
              <w:rPr>
                <w:color w:val="000000" w:themeColor="text1"/>
                <w:szCs w:val="24"/>
                <w:lang w:eastAsia="zh-CN"/>
              </w:rPr>
              <w:t xml:space="preserve"> plus actual measurement duration.</w:t>
            </w:r>
          </w:p>
          <w:p w14:paraId="7EB17400" w14:textId="77777777" w:rsidR="006D47D0" w:rsidRPr="006D47D0" w:rsidRDefault="006D47D0" w:rsidP="00C13FC6">
            <w:pPr>
              <w:pStyle w:val="ListParagraph"/>
              <w:numPr>
                <w:ilvl w:val="1"/>
                <w:numId w:val="72"/>
              </w:numPr>
              <w:spacing w:after="0"/>
              <w:ind w:firstLine="40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6D47D0">
              <w:rPr>
                <w:color w:val="000000" w:themeColor="text1"/>
                <w:szCs w:val="24"/>
                <w:lang w:eastAsia="zh-CN"/>
              </w:rPr>
              <w:t>T</w:t>
            </w:r>
            <w:r w:rsidRPr="006D47D0">
              <w:rPr>
                <w:color w:val="000000" w:themeColor="text1"/>
                <w:szCs w:val="24"/>
                <w:vertAlign w:val="subscript"/>
                <w:lang w:eastAsia="zh-CN"/>
              </w:rPr>
              <w:t>uncertain</w:t>
            </w:r>
            <w:r w:rsidRPr="006D47D0">
              <w:rPr>
                <w:color w:val="000000" w:themeColor="text1"/>
                <w:szCs w:val="24"/>
                <w:lang w:eastAsia="zh-CN"/>
              </w:rPr>
              <w:t xml:space="preserve"> equals </w:t>
            </w:r>
            <w:proofErr w:type="spellStart"/>
            <w:proofErr w:type="gramStart"/>
            <w:r w:rsidRPr="006D47D0">
              <w:rPr>
                <w:color w:val="000000" w:themeColor="text1"/>
                <w:szCs w:val="24"/>
                <w:lang w:eastAsia="zh-CN"/>
              </w:rPr>
              <w:t>Tmin</w:t>
            </w:r>
            <w:proofErr w:type="spellEnd"/>
            <w:r w:rsidRPr="006D47D0">
              <w:rPr>
                <w:color w:val="000000" w:themeColor="text1"/>
                <w:szCs w:val="24"/>
                <w:lang w:eastAsia="zh-CN"/>
              </w:rPr>
              <w:t>(</w:t>
            </w:r>
            <w:proofErr w:type="gramEnd"/>
            <w:r w:rsidRPr="006D47D0">
              <w:rPr>
                <w:color w:val="000000" w:themeColor="text1"/>
                <w:szCs w:val="24"/>
                <w:lang w:eastAsia="zh-CN"/>
              </w:rPr>
              <w:t xml:space="preserve">RAN1) plus additional processing/preparation time, if it allows. </w:t>
            </w:r>
          </w:p>
          <w:p w14:paraId="78BC1583" w14:textId="77777777" w:rsidR="006D47D0" w:rsidRPr="006D47D0" w:rsidRDefault="006D47D0" w:rsidP="00C13FC6">
            <w:pPr>
              <w:pStyle w:val="ListParagraph"/>
              <w:numPr>
                <w:ilvl w:val="1"/>
                <w:numId w:val="72"/>
              </w:numPr>
              <w:spacing w:after="0"/>
              <w:ind w:firstLine="40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6D47D0">
              <w:rPr>
                <w:color w:val="000000" w:themeColor="text1"/>
                <w:szCs w:val="24"/>
                <w:lang w:eastAsia="zh-CN"/>
              </w:rPr>
              <w:t xml:space="preserve">The actual measurement duration equals </w:t>
            </w:r>
            <w:proofErr w:type="gramStart"/>
            <w:r w:rsidRPr="006D47D0">
              <w:rPr>
                <w:color w:val="000000" w:themeColor="text1"/>
                <w:szCs w:val="24"/>
                <w:lang w:eastAsia="zh-CN"/>
              </w:rPr>
              <w:t>min(T</w:t>
            </w:r>
            <w:r w:rsidRPr="006D47D0">
              <w:rPr>
                <w:color w:val="000000" w:themeColor="text1"/>
                <w:szCs w:val="24"/>
                <w:vertAlign w:val="subscript"/>
                <w:lang w:eastAsia="zh-CN"/>
              </w:rPr>
              <w:t xml:space="preserve">report </w:t>
            </w:r>
            <w:r w:rsidRPr="006D47D0">
              <w:rPr>
                <w:color w:val="000000" w:themeColor="text1"/>
                <w:szCs w:val="24"/>
                <w:lang w:eastAsia="zh-CN"/>
              </w:rPr>
              <w:t>,</w:t>
            </w:r>
            <w:proofErr w:type="gramEnd"/>
            <w:r w:rsidRPr="006D47D0">
              <w:rPr>
                <w:color w:val="000000" w:themeColor="text1"/>
                <w:szCs w:val="24"/>
                <w:lang w:eastAsia="zh-CN"/>
              </w:rPr>
              <w:t xml:space="preserve"> </w:t>
            </w:r>
            <w:proofErr w:type="spellStart"/>
            <w:r w:rsidRPr="006D47D0">
              <w:rPr>
                <w:color w:val="000000" w:themeColor="text1"/>
                <w:szCs w:val="24"/>
                <w:lang w:eastAsia="zh-CN"/>
              </w:rPr>
              <w:t>T</w:t>
            </w:r>
            <w:r w:rsidRPr="006D47D0">
              <w:rPr>
                <w:color w:val="000000" w:themeColor="text1"/>
                <w:szCs w:val="24"/>
                <w:vertAlign w:val="subscript"/>
                <w:lang w:eastAsia="zh-CN"/>
              </w:rPr>
              <w:t>identify</w:t>
            </w:r>
            <w:proofErr w:type="spellEnd"/>
            <w:r w:rsidRPr="006D47D0">
              <w:rPr>
                <w:color w:val="000000" w:themeColor="text1"/>
                <w:szCs w:val="24"/>
                <w:lang w:eastAsia="zh-CN"/>
              </w:rPr>
              <w:t>) from the end of uncertain time.</w:t>
            </w:r>
          </w:p>
          <w:p w14:paraId="629249FC" w14:textId="77777777" w:rsidR="006D47D0" w:rsidRPr="006D47D0" w:rsidRDefault="006D47D0" w:rsidP="00C13FC6">
            <w:pPr>
              <w:pStyle w:val="ListParagraph"/>
              <w:numPr>
                <w:ilvl w:val="2"/>
                <w:numId w:val="72"/>
              </w:numPr>
              <w:spacing w:after="0"/>
              <w:ind w:firstLine="40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6D47D0">
              <w:rPr>
                <w:color w:val="000000" w:themeColor="text1"/>
                <w:szCs w:val="24"/>
                <w:lang w:eastAsia="zh-CN"/>
              </w:rPr>
              <w:t>T</w:t>
            </w:r>
            <w:r w:rsidRPr="006D47D0">
              <w:rPr>
                <w:color w:val="000000" w:themeColor="text1"/>
                <w:szCs w:val="24"/>
                <w:vertAlign w:val="subscript"/>
                <w:lang w:eastAsia="zh-CN"/>
              </w:rPr>
              <w:t>report</w:t>
            </w:r>
            <w:r w:rsidRPr="006D47D0">
              <w:rPr>
                <w:color w:val="000000" w:themeColor="text1"/>
                <w:szCs w:val="24"/>
                <w:lang w:eastAsia="zh-CN"/>
              </w:rPr>
              <w:t xml:space="preserve"> is the first OD-SSB based L3 measurement reporting</w:t>
            </w:r>
          </w:p>
          <w:p w14:paraId="212D2B14" w14:textId="77777777" w:rsidR="006D47D0" w:rsidRPr="006D47D0" w:rsidRDefault="006D47D0" w:rsidP="00C13FC6">
            <w:pPr>
              <w:pStyle w:val="ListParagraph"/>
              <w:numPr>
                <w:ilvl w:val="2"/>
                <w:numId w:val="72"/>
              </w:numPr>
              <w:spacing w:after="0"/>
              <w:ind w:firstLine="400"/>
              <w:textAlignment w:val="auto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6D47D0">
              <w:rPr>
                <w:color w:val="000000" w:themeColor="text1"/>
                <w:szCs w:val="24"/>
                <w:lang w:eastAsia="zh-CN"/>
              </w:rPr>
              <w:t>T</w:t>
            </w:r>
            <w:r w:rsidRPr="006D47D0">
              <w:rPr>
                <w:color w:val="000000" w:themeColor="text1"/>
                <w:szCs w:val="24"/>
                <w:vertAlign w:val="subscript"/>
                <w:lang w:eastAsia="zh-CN"/>
              </w:rPr>
              <w:t>identify</w:t>
            </w:r>
            <w:proofErr w:type="spellEnd"/>
            <w:r w:rsidRPr="006D47D0">
              <w:rPr>
                <w:color w:val="000000" w:themeColor="text1"/>
                <w:szCs w:val="24"/>
                <w:lang w:eastAsia="zh-CN"/>
              </w:rPr>
              <w:t xml:space="preserve"> equals the minimum RAN4 OD-SSB meas. period requirement as follow.</w:t>
            </w:r>
          </w:p>
          <w:p w14:paraId="5CDA72A2" w14:textId="77777777" w:rsidR="006D47D0" w:rsidRPr="006D47D0" w:rsidRDefault="006D47D0" w:rsidP="00C13FC6">
            <w:pPr>
              <w:pStyle w:val="ListParagraph"/>
              <w:numPr>
                <w:ilvl w:val="3"/>
                <w:numId w:val="72"/>
              </w:numPr>
              <w:spacing w:after="0"/>
              <w:ind w:firstLine="40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6D47D0">
              <w:rPr>
                <w:color w:val="000000" w:themeColor="text1"/>
                <w:szCs w:val="24"/>
                <w:lang w:eastAsia="zh-CN"/>
              </w:rPr>
              <w:t xml:space="preserve">A detected cell: OD-SSB based measurement period </w:t>
            </w:r>
          </w:p>
          <w:p w14:paraId="2C9053E1" w14:textId="1AFC2EB3" w:rsidR="006D47D0" w:rsidRDefault="006D47D0" w:rsidP="00C13FC6">
            <w:pPr>
              <w:pStyle w:val="ListParagraph"/>
              <w:numPr>
                <w:ilvl w:val="3"/>
                <w:numId w:val="72"/>
              </w:numPr>
              <w:spacing w:after="0"/>
              <w:ind w:firstLine="40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D47D0">
              <w:rPr>
                <w:color w:val="000000" w:themeColor="text1"/>
                <w:szCs w:val="24"/>
                <w:lang w:eastAsia="zh-CN"/>
              </w:rPr>
              <w:t>A newly detectable cell: OD-SSB based cell identification period</w:t>
            </w:r>
          </w:p>
        </w:tc>
      </w:tr>
    </w:tbl>
    <w:p w14:paraId="166B7464" w14:textId="77777777" w:rsidR="00A51423" w:rsidRDefault="00A51423" w:rsidP="00A51423">
      <w:pPr>
        <w:pStyle w:val="ListParagraph"/>
        <w:overflowPunct/>
        <w:autoSpaceDE/>
        <w:adjustRightInd/>
        <w:spacing w:after="120"/>
        <w:ind w:left="36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0F978E11" w14:textId="1B9A5944" w:rsidR="00A51423" w:rsidRDefault="00A51423" w:rsidP="00A51423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Proposals</w:t>
      </w:r>
    </w:p>
    <w:p w14:paraId="4431D0C8" w14:textId="77777777" w:rsidR="00A51423" w:rsidRDefault="00A51423" w:rsidP="00A51423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Option 1: </w:t>
      </w:r>
      <w:r>
        <w:rPr>
          <w:rFonts w:eastAsiaTheme="minorEastAsia" w:hint="eastAsia"/>
          <w:iCs/>
          <w:szCs w:val="22"/>
          <w:lang w:val="en-US" w:eastAsia="zh-CN"/>
        </w:rPr>
        <w:t>Qualcomm</w:t>
      </w:r>
    </w:p>
    <w:p w14:paraId="462361BF" w14:textId="77777777" w:rsidR="00A51423" w:rsidRDefault="00A51423" w:rsidP="00A51423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t xml:space="preserve">RAN4 should confirm that the UE can stop doing fast measurements after time </w:t>
      </w:r>
      <w:proofErr w:type="spellStart"/>
      <w:r>
        <w:t>T</w:t>
      </w:r>
      <w:r>
        <w:rPr>
          <w:vertAlign w:val="subscript"/>
        </w:rPr>
        <w:t>identify</w:t>
      </w:r>
      <w:proofErr w:type="spellEnd"/>
      <w:r>
        <w:t xml:space="preserve"> even if no measurement report has been sent to the network.</w:t>
      </w:r>
    </w:p>
    <w:p w14:paraId="3E3DA619" w14:textId="1BE52014" w:rsidR="000B68F9" w:rsidRDefault="000B68F9" w:rsidP="000B68F9">
      <w:pPr>
        <w:pStyle w:val="ListParagraph"/>
        <w:overflowPunct/>
        <w:autoSpaceDE/>
        <w:adjustRightInd/>
        <w:spacing w:after="120"/>
        <w:ind w:left="568" w:firstLineChars="0" w:firstLine="0"/>
        <w:jc w:val="center"/>
        <w:textAlignment w:val="auto"/>
        <w:rPr>
          <w:rFonts w:eastAsia="SimSun"/>
          <w:color w:val="000000" w:themeColor="text1"/>
          <w:szCs w:val="24"/>
          <w:highlight w:val="yellow"/>
          <w:lang w:eastAsia="zh-CN"/>
        </w:rPr>
      </w:pPr>
    </w:p>
    <w:p w14:paraId="3E1D81EC" w14:textId="77C56568" w:rsidR="00125E40" w:rsidRPr="00460EC4" w:rsidRDefault="00A51423" w:rsidP="00125E40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b/>
          <w:bCs/>
          <w:color w:val="000000" w:themeColor="text1"/>
          <w:szCs w:val="24"/>
          <w:highlight w:val="yellow"/>
          <w:lang w:eastAsia="zh-CN"/>
        </w:rPr>
      </w:pPr>
      <w:r w:rsidRPr="00460EC4">
        <w:rPr>
          <w:rFonts w:eastAsia="SimSun" w:hint="eastAsia"/>
          <w:b/>
          <w:bCs/>
          <w:color w:val="000000" w:themeColor="text1"/>
          <w:szCs w:val="24"/>
          <w:highlight w:val="yellow"/>
          <w:lang w:eastAsia="zh-CN"/>
        </w:rPr>
        <w:t xml:space="preserve">Tentative agreement </w:t>
      </w:r>
    </w:p>
    <w:p w14:paraId="651F79C1" w14:textId="5886A614" w:rsidR="00FF049B" w:rsidRPr="00D60A4C" w:rsidRDefault="00FF049B" w:rsidP="00FF049B">
      <w:pPr>
        <w:pStyle w:val="ListParagraph"/>
        <w:numPr>
          <w:ilvl w:val="1"/>
          <w:numId w:val="38"/>
        </w:numPr>
        <w:spacing w:after="0"/>
        <w:ind w:firstLineChars="0"/>
        <w:textAlignment w:val="auto"/>
        <w:rPr>
          <w:color w:val="000000" w:themeColor="text1"/>
          <w:szCs w:val="24"/>
          <w:lang w:eastAsia="zh-CN"/>
        </w:rPr>
      </w:pPr>
      <w:r w:rsidRPr="006D47D0">
        <w:rPr>
          <w:color w:val="000000" w:themeColor="text1"/>
          <w:szCs w:val="24"/>
          <w:lang w:eastAsia="zh-CN"/>
        </w:rPr>
        <w:t xml:space="preserve">The actual </w:t>
      </w:r>
      <w:r>
        <w:rPr>
          <w:rFonts w:eastAsiaTheme="minorEastAsia" w:hint="eastAsia"/>
          <w:color w:val="000000" w:themeColor="text1"/>
          <w:szCs w:val="24"/>
          <w:lang w:eastAsia="zh-CN"/>
        </w:rPr>
        <w:t xml:space="preserve">FMW </w:t>
      </w:r>
      <w:r w:rsidRPr="006D47D0">
        <w:rPr>
          <w:color w:val="000000" w:themeColor="text1"/>
          <w:szCs w:val="24"/>
          <w:lang w:eastAsia="zh-CN"/>
        </w:rPr>
        <w:t xml:space="preserve">measurement duration equals </w:t>
      </w:r>
      <w:proofErr w:type="gramStart"/>
      <w:r w:rsidRPr="006D47D0">
        <w:rPr>
          <w:color w:val="000000" w:themeColor="text1"/>
          <w:szCs w:val="24"/>
          <w:lang w:eastAsia="zh-CN"/>
        </w:rPr>
        <w:t>min(T</w:t>
      </w:r>
      <w:r w:rsidRPr="006D47D0">
        <w:rPr>
          <w:color w:val="000000" w:themeColor="text1"/>
          <w:szCs w:val="24"/>
          <w:vertAlign w:val="subscript"/>
          <w:lang w:eastAsia="zh-CN"/>
        </w:rPr>
        <w:t xml:space="preserve">report </w:t>
      </w:r>
      <w:r w:rsidRPr="006D47D0">
        <w:rPr>
          <w:color w:val="000000" w:themeColor="text1"/>
          <w:szCs w:val="24"/>
          <w:lang w:eastAsia="zh-CN"/>
        </w:rPr>
        <w:t>,</w:t>
      </w:r>
      <w:proofErr w:type="gramEnd"/>
      <w:r w:rsidRPr="006D47D0">
        <w:rPr>
          <w:color w:val="000000" w:themeColor="text1"/>
          <w:szCs w:val="24"/>
          <w:lang w:eastAsia="zh-CN"/>
        </w:rPr>
        <w:t xml:space="preserve"> </w:t>
      </w:r>
      <w:proofErr w:type="spellStart"/>
      <w:r w:rsidRPr="006D47D0">
        <w:rPr>
          <w:color w:val="000000" w:themeColor="text1"/>
          <w:szCs w:val="24"/>
          <w:lang w:eastAsia="zh-CN"/>
        </w:rPr>
        <w:t>T</w:t>
      </w:r>
      <w:r w:rsidRPr="006D47D0">
        <w:rPr>
          <w:color w:val="000000" w:themeColor="text1"/>
          <w:szCs w:val="24"/>
          <w:vertAlign w:val="subscript"/>
          <w:lang w:eastAsia="zh-CN"/>
        </w:rPr>
        <w:t>identify</w:t>
      </w:r>
      <w:proofErr w:type="spellEnd"/>
      <w:r w:rsidRPr="006D47D0">
        <w:rPr>
          <w:color w:val="000000" w:themeColor="text1"/>
          <w:szCs w:val="24"/>
          <w:lang w:eastAsia="zh-CN"/>
        </w:rPr>
        <w:t>) from the end of uncertain time.</w:t>
      </w:r>
    </w:p>
    <w:p w14:paraId="665C5E16" w14:textId="77777777" w:rsidR="00D60A4C" w:rsidRPr="006D47D0" w:rsidRDefault="00D60A4C" w:rsidP="00D60A4C">
      <w:pPr>
        <w:pStyle w:val="ListParagraph"/>
        <w:numPr>
          <w:ilvl w:val="2"/>
          <w:numId w:val="38"/>
        </w:numPr>
        <w:spacing w:after="0"/>
        <w:ind w:firstLineChars="0"/>
        <w:textAlignment w:val="auto"/>
        <w:rPr>
          <w:color w:val="000000" w:themeColor="text1"/>
          <w:szCs w:val="24"/>
          <w:lang w:eastAsia="zh-CN"/>
        </w:rPr>
      </w:pPr>
      <w:r w:rsidRPr="006D47D0">
        <w:rPr>
          <w:color w:val="000000" w:themeColor="text1"/>
          <w:szCs w:val="24"/>
          <w:lang w:eastAsia="zh-CN"/>
        </w:rPr>
        <w:t>T</w:t>
      </w:r>
      <w:r w:rsidRPr="006D47D0">
        <w:rPr>
          <w:color w:val="000000" w:themeColor="text1"/>
          <w:szCs w:val="24"/>
          <w:vertAlign w:val="subscript"/>
          <w:lang w:eastAsia="zh-CN"/>
        </w:rPr>
        <w:t>report</w:t>
      </w:r>
      <w:r w:rsidRPr="006D47D0">
        <w:rPr>
          <w:color w:val="000000" w:themeColor="text1"/>
          <w:szCs w:val="24"/>
          <w:lang w:eastAsia="zh-CN"/>
        </w:rPr>
        <w:t xml:space="preserve"> is the first OD-SSB based L3 measurement reporting</w:t>
      </w:r>
    </w:p>
    <w:p w14:paraId="0092678F" w14:textId="77777777" w:rsidR="00D60A4C" w:rsidRDefault="00D60A4C" w:rsidP="00D60A4C">
      <w:pPr>
        <w:pStyle w:val="ListParagraph"/>
        <w:numPr>
          <w:ilvl w:val="2"/>
          <w:numId w:val="38"/>
        </w:numPr>
        <w:spacing w:after="0"/>
        <w:ind w:firstLineChars="0"/>
        <w:textAlignment w:val="auto"/>
        <w:rPr>
          <w:color w:val="000000" w:themeColor="text1"/>
          <w:szCs w:val="24"/>
          <w:lang w:eastAsia="zh-CN"/>
        </w:rPr>
      </w:pPr>
      <w:proofErr w:type="spellStart"/>
      <w:r w:rsidRPr="006D47D0">
        <w:rPr>
          <w:color w:val="000000" w:themeColor="text1"/>
          <w:szCs w:val="24"/>
          <w:lang w:eastAsia="zh-CN"/>
        </w:rPr>
        <w:t>T</w:t>
      </w:r>
      <w:r w:rsidRPr="006D47D0">
        <w:rPr>
          <w:color w:val="000000" w:themeColor="text1"/>
          <w:szCs w:val="24"/>
          <w:vertAlign w:val="subscript"/>
          <w:lang w:eastAsia="zh-CN"/>
        </w:rPr>
        <w:t>identify</w:t>
      </w:r>
      <w:proofErr w:type="spellEnd"/>
      <w:r w:rsidRPr="006D47D0">
        <w:rPr>
          <w:color w:val="000000" w:themeColor="text1"/>
          <w:szCs w:val="24"/>
          <w:lang w:eastAsia="zh-CN"/>
        </w:rPr>
        <w:t xml:space="preserve"> equals the minimum RAN4 OD-SSB meas. period requirement as follow.</w:t>
      </w:r>
    </w:p>
    <w:p w14:paraId="74CA4832" w14:textId="77777777" w:rsidR="00D25BAF" w:rsidRPr="006D47D0" w:rsidRDefault="00D25BAF" w:rsidP="00D25BAF">
      <w:pPr>
        <w:pStyle w:val="ListParagraph"/>
        <w:numPr>
          <w:ilvl w:val="3"/>
          <w:numId w:val="38"/>
        </w:numPr>
        <w:spacing w:after="0"/>
        <w:ind w:firstLineChars="0"/>
        <w:textAlignment w:val="auto"/>
        <w:rPr>
          <w:color w:val="000000" w:themeColor="text1"/>
          <w:szCs w:val="24"/>
          <w:lang w:eastAsia="zh-CN"/>
        </w:rPr>
      </w:pPr>
      <w:r w:rsidRPr="006D47D0">
        <w:rPr>
          <w:color w:val="000000" w:themeColor="text1"/>
          <w:szCs w:val="24"/>
          <w:lang w:eastAsia="zh-CN"/>
        </w:rPr>
        <w:t xml:space="preserve">A detected cell: OD-SSB based measurement period </w:t>
      </w:r>
    </w:p>
    <w:p w14:paraId="6A1D8DCB" w14:textId="0F409BF4" w:rsidR="00D25BAF" w:rsidRPr="006D47D0" w:rsidRDefault="00D25BAF" w:rsidP="00D25BAF">
      <w:pPr>
        <w:pStyle w:val="ListParagraph"/>
        <w:numPr>
          <w:ilvl w:val="3"/>
          <w:numId w:val="38"/>
        </w:numPr>
        <w:spacing w:after="0"/>
        <w:ind w:firstLineChars="0"/>
        <w:textAlignment w:val="auto"/>
        <w:rPr>
          <w:color w:val="000000" w:themeColor="text1"/>
          <w:szCs w:val="24"/>
          <w:lang w:eastAsia="zh-CN"/>
        </w:rPr>
      </w:pPr>
      <w:r w:rsidRPr="006D47D0">
        <w:rPr>
          <w:color w:val="000000" w:themeColor="text1"/>
          <w:szCs w:val="24"/>
          <w:lang w:eastAsia="zh-CN"/>
        </w:rPr>
        <w:t>A newly detectable cell: OD-SSB based cell identification period</w:t>
      </w:r>
    </w:p>
    <w:p w14:paraId="305582AF" w14:textId="2B032593" w:rsidR="00A51423" w:rsidRPr="00D60A4C" w:rsidRDefault="00FF049B" w:rsidP="00FF049B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D60A4C">
        <w:rPr>
          <w:rFonts w:eastAsiaTheme="minorEastAsia" w:hint="eastAsia"/>
          <w:highlight w:val="yellow"/>
          <w:lang w:eastAsia="zh-CN"/>
        </w:rPr>
        <w:t>Note: T</w:t>
      </w:r>
      <w:r w:rsidR="00125E40" w:rsidRPr="00D60A4C">
        <w:rPr>
          <w:highlight w:val="yellow"/>
        </w:rPr>
        <w:t xml:space="preserve">he UE can stop doing fast measurements after time </w:t>
      </w:r>
      <w:proofErr w:type="spellStart"/>
      <w:r w:rsidR="00125E40" w:rsidRPr="00D60A4C">
        <w:rPr>
          <w:highlight w:val="yellow"/>
        </w:rPr>
        <w:t>T</w:t>
      </w:r>
      <w:r w:rsidR="00125E40" w:rsidRPr="00D60A4C">
        <w:rPr>
          <w:highlight w:val="yellow"/>
          <w:vertAlign w:val="subscript"/>
        </w:rPr>
        <w:t>identify</w:t>
      </w:r>
      <w:proofErr w:type="spellEnd"/>
      <w:r w:rsidR="00125E40" w:rsidRPr="00D60A4C">
        <w:rPr>
          <w:highlight w:val="yellow"/>
        </w:rPr>
        <w:t xml:space="preserve"> even if no measurement report has been sent to the network.</w:t>
      </w:r>
    </w:p>
    <w:p w14:paraId="071EAF0D" w14:textId="77777777" w:rsidR="00C13FC6" w:rsidRDefault="00C13FC6" w:rsidP="00C13FC6">
      <w:pPr>
        <w:spacing w:after="120"/>
        <w:rPr>
          <w:color w:val="000000" w:themeColor="text1"/>
          <w:szCs w:val="24"/>
          <w:highlight w:val="yellow"/>
          <w:lang w:eastAsia="zh-CN"/>
        </w:rPr>
      </w:pPr>
    </w:p>
    <w:p w14:paraId="2B6FCDEB" w14:textId="77777777" w:rsidR="00C13FC6" w:rsidRPr="00BA387B" w:rsidRDefault="00C13FC6" w:rsidP="00C13FC6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>Discussion</w:t>
      </w:r>
    </w:p>
    <w:p w14:paraId="02810A2B" w14:textId="65564AAF" w:rsidR="00C13FC6" w:rsidRPr="00D25BAF" w:rsidRDefault="00D25BAF" w:rsidP="00C13FC6">
      <w:pPr>
        <w:spacing w:after="120"/>
        <w:rPr>
          <w:color w:val="000000" w:themeColor="text1"/>
          <w:szCs w:val="24"/>
          <w:lang w:eastAsia="zh-CN"/>
        </w:rPr>
      </w:pPr>
      <w:r w:rsidRPr="00D25BAF">
        <w:rPr>
          <w:color w:val="000000" w:themeColor="text1"/>
          <w:szCs w:val="24"/>
          <w:lang w:eastAsia="zh-CN"/>
        </w:rPr>
        <w:t>OPPO: Agree in principle. How do we capture it in CR.</w:t>
      </w:r>
    </w:p>
    <w:p w14:paraId="45765C26" w14:textId="7B3905FF" w:rsidR="00D25BAF" w:rsidRDefault="00D25BAF" w:rsidP="00D25BAF">
      <w:pPr>
        <w:pStyle w:val="ListParagraph"/>
        <w:numPr>
          <w:ilvl w:val="0"/>
          <w:numId w:val="73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D25BAF">
        <w:rPr>
          <w:color w:val="000000" w:themeColor="text1"/>
          <w:szCs w:val="24"/>
          <w:lang w:eastAsia="zh-CN"/>
        </w:rPr>
        <w:t>Moderator: Please check CR</w:t>
      </w:r>
    </w:p>
    <w:p w14:paraId="647AF682" w14:textId="35DE2C33" w:rsidR="00D25BAF" w:rsidRPr="00D25BAF" w:rsidRDefault="00D25BAF" w:rsidP="00D25BAF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Nokia: We already have </w:t>
      </w:r>
      <w:proofErr w:type="spellStart"/>
      <w:r w:rsidRPr="006D47D0">
        <w:rPr>
          <w:color w:val="000000" w:themeColor="text1"/>
          <w:szCs w:val="24"/>
          <w:lang w:eastAsia="zh-CN"/>
        </w:rPr>
        <w:t>T</w:t>
      </w:r>
      <w:r w:rsidRPr="006D47D0">
        <w:rPr>
          <w:color w:val="000000" w:themeColor="text1"/>
          <w:szCs w:val="24"/>
          <w:vertAlign w:val="subscript"/>
          <w:lang w:eastAsia="zh-CN"/>
        </w:rPr>
        <w:t>identify</w:t>
      </w:r>
      <w:proofErr w:type="spellEnd"/>
      <w:r>
        <w:rPr>
          <w:color w:val="000000" w:themeColor="text1"/>
          <w:szCs w:val="24"/>
          <w:vertAlign w:val="subscript"/>
          <w:lang w:eastAsia="zh-CN"/>
        </w:rPr>
        <w:t xml:space="preserve">. </w:t>
      </w:r>
      <w:r>
        <w:rPr>
          <w:color w:val="000000" w:themeColor="text1"/>
          <w:szCs w:val="24"/>
          <w:lang w:eastAsia="zh-CN"/>
        </w:rPr>
        <w:t xml:space="preserve">Are we defining new </w:t>
      </w:r>
      <w:proofErr w:type="spellStart"/>
      <w:r w:rsidRPr="006D47D0">
        <w:rPr>
          <w:color w:val="000000" w:themeColor="text1"/>
          <w:szCs w:val="24"/>
          <w:lang w:eastAsia="zh-CN"/>
        </w:rPr>
        <w:t>T</w:t>
      </w:r>
      <w:r w:rsidRPr="006D47D0">
        <w:rPr>
          <w:color w:val="000000" w:themeColor="text1"/>
          <w:szCs w:val="24"/>
          <w:vertAlign w:val="subscript"/>
          <w:lang w:eastAsia="zh-CN"/>
        </w:rPr>
        <w:t>identify</w:t>
      </w:r>
      <w:proofErr w:type="spellEnd"/>
      <w:r>
        <w:rPr>
          <w:color w:val="000000" w:themeColor="text1"/>
          <w:szCs w:val="24"/>
          <w:vertAlign w:val="subscript"/>
          <w:lang w:eastAsia="zh-CN"/>
        </w:rPr>
        <w:t xml:space="preserve"> </w:t>
      </w:r>
      <w:r>
        <w:rPr>
          <w:color w:val="000000" w:themeColor="text1"/>
          <w:szCs w:val="24"/>
          <w:lang w:eastAsia="zh-CN"/>
        </w:rPr>
        <w:t>for OD-SSB? Or legacy one?</w:t>
      </w:r>
    </w:p>
    <w:p w14:paraId="5133A8D6" w14:textId="3576E8C5" w:rsidR="00D25BAF" w:rsidRDefault="00D25BAF" w:rsidP="00D25BAF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HW:</w:t>
      </w:r>
      <w:r w:rsidR="00A639D2">
        <w:rPr>
          <w:color w:val="000000" w:themeColor="text1"/>
          <w:szCs w:val="24"/>
          <w:lang w:eastAsia="zh-CN"/>
        </w:rPr>
        <w:t xml:space="preserve"> Do we need to capture something in CR</w:t>
      </w:r>
    </w:p>
    <w:p w14:paraId="1FFCC9EB" w14:textId="5D374C25" w:rsidR="00A639D2" w:rsidRDefault="00A639D2" w:rsidP="00D25BAF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ab/>
        <w:t>QC: No need to capture.</w:t>
      </w:r>
    </w:p>
    <w:p w14:paraId="28B4E6B3" w14:textId="05CE8EFE" w:rsidR="00D25BAF" w:rsidRDefault="00D25BAF" w:rsidP="00C13FC6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ZTE:</w:t>
      </w:r>
      <w:r w:rsidR="00A639D2">
        <w:rPr>
          <w:color w:val="000000" w:themeColor="text1"/>
          <w:szCs w:val="24"/>
          <w:lang w:eastAsia="zh-CN"/>
        </w:rPr>
        <w:t xml:space="preserve"> Agreement in 114 already included or covered this. Why we need new agreement? </w:t>
      </w:r>
    </w:p>
    <w:p w14:paraId="04289C97" w14:textId="150DCDE9" w:rsidR="00A639D2" w:rsidRPr="00A639D2" w:rsidRDefault="00A639D2" w:rsidP="00A639D2">
      <w:pPr>
        <w:pStyle w:val="ListParagraph"/>
        <w:numPr>
          <w:ilvl w:val="0"/>
          <w:numId w:val="73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A639D2">
        <w:rPr>
          <w:color w:val="000000" w:themeColor="text1"/>
          <w:szCs w:val="24"/>
          <w:lang w:eastAsia="zh-CN"/>
        </w:rPr>
        <w:t>QC: this is just a clarification. To make sure we are on the same page.</w:t>
      </w:r>
    </w:p>
    <w:p w14:paraId="421C3B14" w14:textId="770F4903" w:rsidR="00D25BAF" w:rsidRPr="00A639D2" w:rsidRDefault="00D25BAF" w:rsidP="00C13FC6">
      <w:pPr>
        <w:spacing w:after="120"/>
        <w:rPr>
          <w:color w:val="000000" w:themeColor="text1"/>
          <w:szCs w:val="24"/>
          <w:highlight w:val="green"/>
          <w:lang w:eastAsia="zh-CN"/>
        </w:rPr>
      </w:pPr>
      <w:r w:rsidRPr="00A639D2">
        <w:rPr>
          <w:color w:val="000000" w:themeColor="text1"/>
          <w:szCs w:val="24"/>
          <w:highlight w:val="green"/>
          <w:lang w:eastAsia="zh-CN"/>
        </w:rPr>
        <w:t>Agreement:</w:t>
      </w:r>
    </w:p>
    <w:p w14:paraId="3FF505E8" w14:textId="77777777" w:rsidR="00D25BAF" w:rsidRPr="00A639D2" w:rsidRDefault="00D25BAF" w:rsidP="00D25BAF">
      <w:pPr>
        <w:pStyle w:val="ListParagraph"/>
        <w:numPr>
          <w:ilvl w:val="1"/>
          <w:numId w:val="38"/>
        </w:numPr>
        <w:spacing w:after="0"/>
        <w:ind w:firstLineChars="0"/>
        <w:textAlignment w:val="auto"/>
        <w:rPr>
          <w:color w:val="000000" w:themeColor="text1"/>
          <w:szCs w:val="24"/>
          <w:highlight w:val="green"/>
          <w:lang w:eastAsia="zh-CN"/>
        </w:rPr>
      </w:pPr>
      <w:r w:rsidRPr="00A639D2">
        <w:rPr>
          <w:color w:val="000000" w:themeColor="text1"/>
          <w:szCs w:val="24"/>
          <w:highlight w:val="green"/>
          <w:lang w:eastAsia="zh-CN"/>
        </w:rPr>
        <w:t xml:space="preserve">The actual </w:t>
      </w:r>
      <w:r w:rsidRPr="00A639D2">
        <w:rPr>
          <w:rFonts w:eastAsiaTheme="minorEastAsia" w:hint="eastAsia"/>
          <w:color w:val="000000" w:themeColor="text1"/>
          <w:szCs w:val="24"/>
          <w:highlight w:val="green"/>
          <w:lang w:eastAsia="zh-CN"/>
        </w:rPr>
        <w:t xml:space="preserve">FMW </w:t>
      </w:r>
      <w:r w:rsidRPr="00A639D2">
        <w:rPr>
          <w:color w:val="000000" w:themeColor="text1"/>
          <w:szCs w:val="24"/>
          <w:highlight w:val="green"/>
          <w:lang w:eastAsia="zh-CN"/>
        </w:rPr>
        <w:t xml:space="preserve">measurement duration equals </w:t>
      </w:r>
      <w:proofErr w:type="gramStart"/>
      <w:r w:rsidRPr="00A639D2">
        <w:rPr>
          <w:color w:val="000000" w:themeColor="text1"/>
          <w:szCs w:val="24"/>
          <w:highlight w:val="green"/>
          <w:lang w:eastAsia="zh-CN"/>
        </w:rPr>
        <w:t>min(T</w:t>
      </w:r>
      <w:r w:rsidRPr="00A639D2">
        <w:rPr>
          <w:color w:val="000000" w:themeColor="text1"/>
          <w:szCs w:val="24"/>
          <w:highlight w:val="green"/>
          <w:vertAlign w:val="subscript"/>
          <w:lang w:eastAsia="zh-CN"/>
        </w:rPr>
        <w:t xml:space="preserve">report </w:t>
      </w:r>
      <w:r w:rsidRPr="00A639D2">
        <w:rPr>
          <w:color w:val="000000" w:themeColor="text1"/>
          <w:szCs w:val="24"/>
          <w:highlight w:val="green"/>
          <w:lang w:eastAsia="zh-CN"/>
        </w:rPr>
        <w:t>,</w:t>
      </w:r>
      <w:proofErr w:type="gramEnd"/>
      <w:r w:rsidRPr="00A639D2">
        <w:rPr>
          <w:color w:val="000000" w:themeColor="text1"/>
          <w:szCs w:val="24"/>
          <w:highlight w:val="green"/>
          <w:lang w:eastAsia="zh-CN"/>
        </w:rPr>
        <w:t xml:space="preserve"> </w:t>
      </w:r>
      <w:proofErr w:type="spellStart"/>
      <w:r w:rsidRPr="00A639D2">
        <w:rPr>
          <w:color w:val="000000" w:themeColor="text1"/>
          <w:szCs w:val="24"/>
          <w:highlight w:val="green"/>
          <w:lang w:eastAsia="zh-CN"/>
        </w:rPr>
        <w:t>T</w:t>
      </w:r>
      <w:r w:rsidRPr="00A639D2">
        <w:rPr>
          <w:color w:val="000000" w:themeColor="text1"/>
          <w:szCs w:val="24"/>
          <w:highlight w:val="green"/>
          <w:vertAlign w:val="subscript"/>
          <w:lang w:eastAsia="zh-CN"/>
        </w:rPr>
        <w:t>identify</w:t>
      </w:r>
      <w:proofErr w:type="spellEnd"/>
      <w:r w:rsidRPr="00A639D2">
        <w:rPr>
          <w:color w:val="000000" w:themeColor="text1"/>
          <w:szCs w:val="24"/>
          <w:highlight w:val="green"/>
          <w:lang w:eastAsia="zh-CN"/>
        </w:rPr>
        <w:t>) from the end of uncertain time.</w:t>
      </w:r>
    </w:p>
    <w:p w14:paraId="35F06D06" w14:textId="77777777" w:rsidR="00D25BAF" w:rsidRPr="00A639D2" w:rsidRDefault="00D25BAF" w:rsidP="00D25BAF">
      <w:pPr>
        <w:pStyle w:val="ListParagraph"/>
        <w:numPr>
          <w:ilvl w:val="2"/>
          <w:numId w:val="38"/>
        </w:numPr>
        <w:spacing w:after="0"/>
        <w:ind w:firstLineChars="0"/>
        <w:textAlignment w:val="auto"/>
        <w:rPr>
          <w:color w:val="000000" w:themeColor="text1"/>
          <w:szCs w:val="24"/>
          <w:highlight w:val="green"/>
          <w:lang w:eastAsia="zh-CN"/>
        </w:rPr>
      </w:pPr>
      <w:r w:rsidRPr="00A639D2">
        <w:rPr>
          <w:color w:val="000000" w:themeColor="text1"/>
          <w:szCs w:val="24"/>
          <w:highlight w:val="green"/>
          <w:lang w:eastAsia="zh-CN"/>
        </w:rPr>
        <w:lastRenderedPageBreak/>
        <w:t>T</w:t>
      </w:r>
      <w:r w:rsidRPr="00A639D2">
        <w:rPr>
          <w:color w:val="000000" w:themeColor="text1"/>
          <w:szCs w:val="24"/>
          <w:highlight w:val="green"/>
          <w:vertAlign w:val="subscript"/>
          <w:lang w:eastAsia="zh-CN"/>
        </w:rPr>
        <w:t>report</w:t>
      </w:r>
      <w:r w:rsidRPr="00A639D2">
        <w:rPr>
          <w:color w:val="000000" w:themeColor="text1"/>
          <w:szCs w:val="24"/>
          <w:highlight w:val="green"/>
          <w:lang w:eastAsia="zh-CN"/>
        </w:rPr>
        <w:t xml:space="preserve"> is the first OD-SSB based L3 measurement reporting</w:t>
      </w:r>
    </w:p>
    <w:p w14:paraId="63934D8E" w14:textId="77777777" w:rsidR="00D25BAF" w:rsidRPr="00A639D2" w:rsidRDefault="00D25BAF" w:rsidP="00D25BAF">
      <w:pPr>
        <w:pStyle w:val="ListParagraph"/>
        <w:numPr>
          <w:ilvl w:val="2"/>
          <w:numId w:val="38"/>
        </w:numPr>
        <w:spacing w:after="0"/>
        <w:ind w:firstLineChars="0"/>
        <w:textAlignment w:val="auto"/>
        <w:rPr>
          <w:color w:val="000000" w:themeColor="text1"/>
          <w:szCs w:val="24"/>
          <w:highlight w:val="green"/>
          <w:lang w:eastAsia="zh-CN"/>
        </w:rPr>
      </w:pPr>
      <w:proofErr w:type="spellStart"/>
      <w:r w:rsidRPr="00A639D2">
        <w:rPr>
          <w:color w:val="000000" w:themeColor="text1"/>
          <w:szCs w:val="24"/>
          <w:highlight w:val="green"/>
          <w:lang w:eastAsia="zh-CN"/>
        </w:rPr>
        <w:t>T</w:t>
      </w:r>
      <w:r w:rsidRPr="00A639D2">
        <w:rPr>
          <w:color w:val="000000" w:themeColor="text1"/>
          <w:szCs w:val="24"/>
          <w:highlight w:val="green"/>
          <w:vertAlign w:val="subscript"/>
          <w:lang w:eastAsia="zh-CN"/>
        </w:rPr>
        <w:t>identify</w:t>
      </w:r>
      <w:proofErr w:type="spellEnd"/>
      <w:r w:rsidRPr="00A639D2">
        <w:rPr>
          <w:color w:val="000000" w:themeColor="text1"/>
          <w:szCs w:val="24"/>
          <w:highlight w:val="green"/>
          <w:lang w:eastAsia="zh-CN"/>
        </w:rPr>
        <w:t xml:space="preserve"> equals the minimum RAN4 OD-SSB meas. period requirement as follow.</w:t>
      </w:r>
    </w:p>
    <w:p w14:paraId="2E98B730" w14:textId="77777777" w:rsidR="00A639D2" w:rsidRPr="00A639D2" w:rsidRDefault="00A639D2" w:rsidP="00A639D2">
      <w:pPr>
        <w:pStyle w:val="ListParagraph"/>
        <w:numPr>
          <w:ilvl w:val="3"/>
          <w:numId w:val="38"/>
        </w:numPr>
        <w:spacing w:after="0"/>
        <w:ind w:firstLineChars="0"/>
        <w:textAlignment w:val="auto"/>
        <w:rPr>
          <w:color w:val="000000" w:themeColor="text1"/>
          <w:szCs w:val="24"/>
          <w:highlight w:val="green"/>
          <w:lang w:eastAsia="zh-CN"/>
        </w:rPr>
      </w:pPr>
      <w:r w:rsidRPr="00A639D2">
        <w:rPr>
          <w:color w:val="000000" w:themeColor="text1"/>
          <w:szCs w:val="24"/>
          <w:highlight w:val="green"/>
          <w:lang w:eastAsia="zh-CN"/>
        </w:rPr>
        <w:t xml:space="preserve">A detected cell: OD-SSB based measurement period </w:t>
      </w:r>
    </w:p>
    <w:p w14:paraId="33B87F3C" w14:textId="77777777" w:rsidR="00A639D2" w:rsidRPr="00A639D2" w:rsidRDefault="00A639D2" w:rsidP="00A639D2">
      <w:pPr>
        <w:pStyle w:val="ListParagraph"/>
        <w:numPr>
          <w:ilvl w:val="3"/>
          <w:numId w:val="38"/>
        </w:numPr>
        <w:spacing w:after="0"/>
        <w:ind w:firstLineChars="0"/>
        <w:textAlignment w:val="auto"/>
        <w:rPr>
          <w:color w:val="000000" w:themeColor="text1"/>
          <w:szCs w:val="24"/>
          <w:highlight w:val="green"/>
          <w:lang w:eastAsia="zh-CN"/>
        </w:rPr>
      </w:pPr>
      <w:r w:rsidRPr="00A639D2">
        <w:rPr>
          <w:color w:val="000000" w:themeColor="text1"/>
          <w:szCs w:val="24"/>
          <w:highlight w:val="green"/>
          <w:lang w:eastAsia="zh-CN"/>
        </w:rPr>
        <w:t>A newly detectable cell: OD-SSB based cell identification period</w:t>
      </w:r>
    </w:p>
    <w:p w14:paraId="25131A47" w14:textId="77777777" w:rsidR="00D25BAF" w:rsidRPr="00A639D2" w:rsidRDefault="00D25BAF" w:rsidP="00D25BAF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A639D2">
        <w:rPr>
          <w:rFonts w:eastAsiaTheme="minorEastAsia" w:hint="eastAsia"/>
          <w:highlight w:val="green"/>
          <w:lang w:eastAsia="zh-CN"/>
        </w:rPr>
        <w:t>Note: T</w:t>
      </w:r>
      <w:r w:rsidRPr="00A639D2">
        <w:rPr>
          <w:highlight w:val="green"/>
        </w:rPr>
        <w:t xml:space="preserve">he UE can stop doing fast measurements after time </w:t>
      </w:r>
      <w:proofErr w:type="spellStart"/>
      <w:r w:rsidRPr="00A639D2">
        <w:rPr>
          <w:highlight w:val="green"/>
        </w:rPr>
        <w:t>T</w:t>
      </w:r>
      <w:r w:rsidRPr="00A639D2">
        <w:rPr>
          <w:highlight w:val="green"/>
          <w:vertAlign w:val="subscript"/>
        </w:rPr>
        <w:t>identify</w:t>
      </w:r>
      <w:proofErr w:type="spellEnd"/>
      <w:r w:rsidRPr="00A639D2">
        <w:rPr>
          <w:highlight w:val="green"/>
        </w:rPr>
        <w:t xml:space="preserve"> even if no measurement report has been sent to the network.</w:t>
      </w:r>
    </w:p>
    <w:p w14:paraId="29C6DD6D" w14:textId="77777777" w:rsidR="00D25BAF" w:rsidRPr="00C13FC6" w:rsidRDefault="00D25BAF" w:rsidP="00C13FC6">
      <w:pPr>
        <w:spacing w:after="120"/>
        <w:rPr>
          <w:color w:val="000000" w:themeColor="text1"/>
          <w:szCs w:val="24"/>
          <w:highlight w:val="yellow"/>
          <w:lang w:eastAsia="zh-CN"/>
        </w:rPr>
      </w:pPr>
    </w:p>
    <w:p w14:paraId="1795C75C" w14:textId="77777777" w:rsidR="003B2CEB" w:rsidRPr="003B2CEB" w:rsidRDefault="003B2CEB" w:rsidP="003B2CEB">
      <w:pPr>
        <w:spacing w:after="120"/>
        <w:jc w:val="both"/>
        <w:rPr>
          <w:color w:val="000000" w:themeColor="text1"/>
          <w:szCs w:val="24"/>
          <w:lang w:val="en-US" w:eastAsia="zh-CN"/>
        </w:rPr>
      </w:pPr>
    </w:p>
    <w:p w14:paraId="405951D0" w14:textId="77777777" w:rsidR="00BA387B" w:rsidRPr="00BA387B" w:rsidRDefault="00BA387B" w:rsidP="002278D4">
      <w:pPr>
        <w:pStyle w:val="Heading3"/>
        <w:rPr>
          <w:lang w:val="en-US"/>
        </w:rPr>
      </w:pPr>
      <w:r w:rsidRPr="00BA387B">
        <w:rPr>
          <w:lang w:val="en-US"/>
        </w:rPr>
        <w:t>Issue 1-3-2: Multiple OD-SSBs based deactivated SCells measurement</w:t>
      </w:r>
    </w:p>
    <w:p w14:paraId="3DA47DDE" w14:textId="77777777" w:rsidR="00BA387B" w:rsidRPr="00BA387B" w:rsidRDefault="00BA387B" w:rsidP="00BA387B">
      <w:pPr>
        <w:spacing w:after="120"/>
        <w:rPr>
          <w:bCs/>
          <w:lang w:val="en-US" w:eastAsia="ko-KR"/>
        </w:rPr>
      </w:pPr>
      <w:r w:rsidRPr="00BA387B">
        <w:rPr>
          <w:bCs/>
          <w:lang w:eastAsia="ko-KR"/>
        </w:rPr>
        <w:t>In RAN4 #115 meeting, the following agreement has been made.</w:t>
      </w:r>
    </w:p>
    <w:tbl>
      <w:tblPr>
        <w:tblW w:w="0" w:type="auto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1"/>
      </w:tblGrid>
      <w:tr w:rsidR="00BA387B" w:rsidRPr="00BA387B" w14:paraId="00618DB6" w14:textId="77777777" w:rsidTr="00BA387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D774D" w14:textId="77777777" w:rsidR="00BA387B" w:rsidRPr="00BA387B" w:rsidRDefault="00BA387B" w:rsidP="00BA387B">
            <w:pPr>
              <w:spacing w:after="120"/>
              <w:rPr>
                <w:bCs/>
                <w:lang w:val="en-US" w:eastAsia="ko-KR"/>
              </w:rPr>
            </w:pPr>
            <w:r w:rsidRPr="00BA387B">
              <w:rPr>
                <w:bCs/>
                <w:lang w:eastAsia="ko-KR"/>
              </w:rPr>
              <w:t>Issue 1-4-1: OD-SSB based multiple SCells activation</w:t>
            </w:r>
          </w:p>
          <w:p w14:paraId="6A56B404" w14:textId="77777777" w:rsidR="00BA387B" w:rsidRPr="00BA387B" w:rsidRDefault="00BA387B" w:rsidP="00BA387B">
            <w:pPr>
              <w:spacing w:after="120"/>
              <w:rPr>
                <w:bCs/>
                <w:lang w:val="en-US" w:eastAsia="ko-KR"/>
              </w:rPr>
            </w:pPr>
            <w:r w:rsidRPr="00BA387B">
              <w:rPr>
                <w:bCs/>
                <w:lang w:eastAsia="ko-KR"/>
              </w:rPr>
              <w:t>Agreement</w:t>
            </w:r>
          </w:p>
          <w:p w14:paraId="1B44DEA3" w14:textId="77777777" w:rsidR="00BA387B" w:rsidRPr="00BA387B" w:rsidRDefault="00BA387B" w:rsidP="00BA387B">
            <w:pPr>
              <w:numPr>
                <w:ilvl w:val="0"/>
                <w:numId w:val="66"/>
              </w:numPr>
              <w:spacing w:after="120"/>
              <w:rPr>
                <w:bCs/>
                <w:lang w:val="en-US" w:eastAsia="ko-KR"/>
              </w:rPr>
            </w:pPr>
            <w:r w:rsidRPr="00BA387B">
              <w:rPr>
                <w:bCs/>
                <w:lang w:eastAsia="ko-KR"/>
              </w:rPr>
              <w:t>RAN4 to define the requirements in the case of multiple OD-SSB SCells.</w:t>
            </w:r>
          </w:p>
          <w:p w14:paraId="3C1DDD3F" w14:textId="37ACA7F1" w:rsidR="00BA387B" w:rsidRPr="000A1563" w:rsidRDefault="00BA387B" w:rsidP="000A1563">
            <w:pPr>
              <w:pStyle w:val="ListParagraph"/>
              <w:numPr>
                <w:ilvl w:val="1"/>
                <w:numId w:val="66"/>
              </w:numPr>
              <w:spacing w:after="120"/>
              <w:ind w:firstLineChars="0"/>
              <w:rPr>
                <w:bCs/>
                <w:lang w:val="en-US" w:eastAsia="ko-KR"/>
              </w:rPr>
            </w:pPr>
            <w:r w:rsidRPr="000A1563">
              <w:rPr>
                <w:bCs/>
                <w:lang w:eastAsia="ko-KR"/>
              </w:rPr>
              <w:t>It doesn’t impact the WI’s completion.</w:t>
            </w:r>
          </w:p>
          <w:p w14:paraId="60BD7F0B" w14:textId="75B3A2C3" w:rsidR="00BA387B" w:rsidRPr="000A1563" w:rsidRDefault="00BA387B" w:rsidP="000A1563">
            <w:pPr>
              <w:pStyle w:val="ListParagraph"/>
              <w:numPr>
                <w:ilvl w:val="1"/>
                <w:numId w:val="66"/>
              </w:numPr>
              <w:spacing w:after="120"/>
              <w:ind w:firstLineChars="0"/>
              <w:rPr>
                <w:bCs/>
                <w:lang w:val="en-US" w:eastAsia="ko-KR"/>
              </w:rPr>
            </w:pPr>
            <w:r w:rsidRPr="000A1563">
              <w:rPr>
                <w:bCs/>
                <w:lang w:eastAsia="ko-KR"/>
              </w:rPr>
              <w:t>The scope can be limited as follows:</w:t>
            </w:r>
          </w:p>
          <w:p w14:paraId="60BFBBEF" w14:textId="6C23620C" w:rsidR="00BA387B" w:rsidRPr="00BA387B" w:rsidRDefault="00BA387B" w:rsidP="000A1563">
            <w:pPr>
              <w:spacing w:after="120"/>
              <w:ind w:left="1440"/>
              <w:rPr>
                <w:bCs/>
                <w:lang w:val="en-US" w:eastAsia="ko-KR"/>
              </w:rPr>
            </w:pPr>
            <w:r w:rsidRPr="00BA387B">
              <w:rPr>
                <w:bCs/>
                <w:lang w:eastAsia="ko-KR"/>
              </w:rPr>
              <w:t>In deactivated SCell stage, the time periods from OD-SSB activation to deactivation among multiple OD-SSBs’ frequency layers are non-overlapping.</w:t>
            </w:r>
          </w:p>
          <w:p w14:paraId="4151F645" w14:textId="429F8584" w:rsidR="00BA387B" w:rsidRPr="00BA387B" w:rsidRDefault="00BA387B" w:rsidP="000A1563">
            <w:pPr>
              <w:spacing w:after="120"/>
              <w:ind w:left="1440"/>
              <w:rPr>
                <w:bCs/>
                <w:lang w:val="en-US" w:eastAsia="ko-KR"/>
              </w:rPr>
            </w:pPr>
            <w:r w:rsidRPr="00BA387B">
              <w:rPr>
                <w:bCs/>
                <w:lang w:eastAsia="ko-KR"/>
              </w:rPr>
              <w:t xml:space="preserve">[For multiple </w:t>
            </w:r>
            <w:proofErr w:type="spellStart"/>
            <w:r w:rsidRPr="00BA387B">
              <w:rPr>
                <w:bCs/>
                <w:lang w:eastAsia="ko-KR"/>
              </w:rPr>
              <w:t>Scells</w:t>
            </w:r>
            <w:proofErr w:type="spellEnd"/>
            <w:r w:rsidRPr="00BA387B">
              <w:rPr>
                <w:bCs/>
                <w:lang w:eastAsia="ko-KR"/>
              </w:rPr>
              <w:t xml:space="preserve"> activation, multiple </w:t>
            </w:r>
            <w:proofErr w:type="spellStart"/>
            <w:r w:rsidRPr="00BA387B">
              <w:rPr>
                <w:bCs/>
                <w:lang w:eastAsia="ko-KR"/>
              </w:rPr>
              <w:t>Scells</w:t>
            </w:r>
            <w:proofErr w:type="spellEnd"/>
            <w:r w:rsidRPr="00BA387B">
              <w:rPr>
                <w:bCs/>
                <w:lang w:eastAsia="ko-KR"/>
              </w:rPr>
              <w:t xml:space="preserve"> are purely OD-SSB’s </w:t>
            </w:r>
            <w:proofErr w:type="spellStart"/>
            <w:r w:rsidRPr="00BA387B">
              <w:rPr>
                <w:bCs/>
                <w:lang w:eastAsia="ko-KR"/>
              </w:rPr>
              <w:t>Scells</w:t>
            </w:r>
            <w:proofErr w:type="spellEnd"/>
            <w:r w:rsidRPr="00BA387B">
              <w:rPr>
                <w:bCs/>
                <w:lang w:eastAsia="ko-KR"/>
              </w:rPr>
              <w:t>.</w:t>
            </w:r>
            <w:r w:rsidR="00A462FC">
              <w:rPr>
                <w:bCs/>
                <w:lang w:eastAsia="ko-KR"/>
              </w:rPr>
              <w:t xml:space="preserve"> </w:t>
            </w:r>
            <w:r w:rsidRPr="00BA387B">
              <w:rPr>
                <w:bCs/>
                <w:lang w:eastAsia="ko-KR"/>
              </w:rPr>
              <w:t xml:space="preserve">OB-SSB is assumed to be activated on all the multiple </w:t>
            </w:r>
            <w:proofErr w:type="spellStart"/>
            <w:r w:rsidRPr="00BA387B">
              <w:rPr>
                <w:bCs/>
                <w:lang w:eastAsia="ko-KR"/>
              </w:rPr>
              <w:t>Scells</w:t>
            </w:r>
            <w:proofErr w:type="spellEnd"/>
            <w:r w:rsidRPr="00BA387B">
              <w:rPr>
                <w:bCs/>
                <w:lang w:eastAsia="ko-KR"/>
              </w:rPr>
              <w:t xml:space="preserve"> to be activated before </w:t>
            </w:r>
            <w:proofErr w:type="spellStart"/>
            <w:r w:rsidRPr="00BA387B">
              <w:rPr>
                <w:bCs/>
                <w:lang w:eastAsia="ko-KR"/>
              </w:rPr>
              <w:t>Scell</w:t>
            </w:r>
            <w:proofErr w:type="spellEnd"/>
            <w:r w:rsidRPr="00BA387B">
              <w:rPr>
                <w:bCs/>
                <w:lang w:eastAsia="ko-KR"/>
              </w:rPr>
              <w:t xml:space="preserve"> activation command.]</w:t>
            </w:r>
          </w:p>
        </w:tc>
      </w:tr>
    </w:tbl>
    <w:p w14:paraId="05300ADD" w14:textId="77777777" w:rsidR="00773B5D" w:rsidRDefault="00773B5D" w:rsidP="00BA387B">
      <w:pPr>
        <w:spacing w:after="120"/>
        <w:rPr>
          <w:bCs/>
          <w:lang w:eastAsia="ko-KR"/>
        </w:rPr>
      </w:pPr>
    </w:p>
    <w:p w14:paraId="37167187" w14:textId="77777777" w:rsidR="000B68F9" w:rsidRPr="000B68F9" w:rsidRDefault="000B68F9" w:rsidP="000B68F9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0B68F9">
        <w:rPr>
          <w:rFonts w:eastAsia="SimSun" w:hint="eastAsia"/>
          <w:color w:val="000000" w:themeColor="text1"/>
          <w:szCs w:val="24"/>
          <w:lang w:eastAsia="zh-CN"/>
        </w:rPr>
        <w:t>Information</w:t>
      </w:r>
    </w:p>
    <w:p w14:paraId="730E0CE7" w14:textId="77777777" w:rsidR="000B68F9" w:rsidRPr="000B68F9" w:rsidRDefault="000B68F9" w:rsidP="000B68F9">
      <w:pPr>
        <w:pStyle w:val="ListParagraph"/>
        <w:overflowPunct/>
        <w:autoSpaceDE/>
        <w:adjustRightInd/>
        <w:spacing w:after="120"/>
        <w:ind w:left="568" w:firstLineChars="0" w:firstLine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B68F9">
        <w:rPr>
          <w:rFonts w:eastAsia="SimSun" w:hint="eastAsia"/>
          <w:b/>
          <w:bCs/>
          <w:color w:val="000000" w:themeColor="text1"/>
          <w:szCs w:val="24"/>
          <w:lang w:eastAsia="zh-CN"/>
        </w:rPr>
        <w:t>Overlapping case</w:t>
      </w:r>
    </w:p>
    <w:p w14:paraId="01CD2BD0" w14:textId="400C5FA1" w:rsidR="000B68F9" w:rsidRDefault="000B68F9" w:rsidP="000B68F9">
      <w:pPr>
        <w:spacing w:after="120"/>
        <w:jc w:val="center"/>
        <w:rPr>
          <w:b/>
          <w:bCs/>
          <w:color w:val="000000" w:themeColor="text1"/>
          <w:szCs w:val="24"/>
          <w:highlight w:val="yellow"/>
          <w:lang w:eastAsia="zh-CN"/>
        </w:rPr>
      </w:pPr>
      <w:r w:rsidRPr="000B68F9">
        <w:rPr>
          <w:noProof/>
          <w:color w:val="000000" w:themeColor="text1"/>
          <w:szCs w:val="24"/>
          <w:lang w:eastAsia="zh-CN"/>
        </w:rPr>
        <w:drawing>
          <wp:inline distT="0" distB="0" distL="0" distR="0" wp14:anchorId="35BD7E74" wp14:editId="03B42112">
            <wp:extent cx="3274060" cy="1762125"/>
            <wp:effectExtent l="0" t="0" r="2540" b="0"/>
            <wp:docPr id="2045557536" name="Picture 4" descr="A screenshot of a 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557536" name="Picture 4" descr="A screenshot of a comput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060" cy="176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4968B0" w14:textId="5848F433" w:rsidR="00460EC4" w:rsidRPr="00460EC4" w:rsidRDefault="00460EC4" w:rsidP="00460EC4">
      <w:pPr>
        <w:spacing w:after="120"/>
        <w:rPr>
          <w:b/>
          <w:bCs/>
          <w:color w:val="000000" w:themeColor="text1"/>
          <w:szCs w:val="24"/>
          <w:highlight w:val="yellow"/>
          <w:lang w:eastAsia="zh-CN"/>
        </w:rPr>
      </w:pPr>
      <w:r w:rsidRPr="00460EC4">
        <w:rPr>
          <w:b/>
          <w:bCs/>
          <w:color w:val="000000" w:themeColor="text1"/>
          <w:szCs w:val="24"/>
          <w:highlight w:val="yellow"/>
          <w:lang w:eastAsia="zh-CN"/>
        </w:rPr>
        <w:t>Tentative agreement </w:t>
      </w:r>
    </w:p>
    <w:p w14:paraId="41C611FE" w14:textId="2CFC4532" w:rsidR="00700DC4" w:rsidRDefault="00700DC4" w:rsidP="00700DC4">
      <w:pPr>
        <w:numPr>
          <w:ilvl w:val="1"/>
          <w:numId w:val="67"/>
        </w:numPr>
        <w:tabs>
          <w:tab w:val="clear" w:pos="1440"/>
          <w:tab w:val="num" w:pos="928"/>
        </w:tabs>
        <w:spacing w:after="120"/>
        <w:ind w:left="928"/>
        <w:rPr>
          <w:bCs/>
          <w:lang w:val="en-SE" w:eastAsia="ko-KR"/>
        </w:rPr>
      </w:pPr>
      <w:r w:rsidRPr="00700DC4">
        <w:rPr>
          <w:bCs/>
          <w:lang w:val="en-SE" w:eastAsia="ko-KR"/>
        </w:rPr>
        <w:t xml:space="preserve">There is no deactivated SCell measurement requirement </w:t>
      </w:r>
      <w:r w:rsidR="0023312A">
        <w:rPr>
          <w:rFonts w:hint="eastAsia"/>
          <w:bCs/>
          <w:lang w:val="en-SE" w:eastAsia="zh-CN"/>
        </w:rPr>
        <w:t xml:space="preserve">for OD-SSB </w:t>
      </w:r>
      <w:r w:rsidRPr="00700DC4">
        <w:rPr>
          <w:bCs/>
          <w:lang w:val="en-SE" w:eastAsia="ko-KR"/>
        </w:rPr>
        <w:t xml:space="preserve">when UE receives the OD-SSB indication for another SCell during the OD-SSB transmission period </w:t>
      </w:r>
      <w:r w:rsidR="0023312A">
        <w:rPr>
          <w:rFonts w:hint="eastAsia"/>
          <w:bCs/>
          <w:lang w:val="en-SE" w:eastAsia="zh-CN"/>
        </w:rPr>
        <w:t>in a deactivated SCell</w:t>
      </w:r>
      <w:r w:rsidRPr="00700DC4">
        <w:rPr>
          <w:bCs/>
          <w:lang w:val="en-SE" w:eastAsia="ko-KR"/>
        </w:rPr>
        <w:t xml:space="preserve">. </w:t>
      </w:r>
    </w:p>
    <w:p w14:paraId="71D18A0E" w14:textId="68B90BB0" w:rsidR="00700DC4" w:rsidRPr="00700DC4" w:rsidRDefault="00700DC4" w:rsidP="00530E61">
      <w:pPr>
        <w:numPr>
          <w:ilvl w:val="1"/>
          <w:numId w:val="67"/>
        </w:numPr>
        <w:tabs>
          <w:tab w:val="clear" w:pos="1440"/>
          <w:tab w:val="num" w:pos="928"/>
        </w:tabs>
        <w:spacing w:after="120"/>
        <w:ind w:left="928"/>
        <w:rPr>
          <w:bCs/>
          <w:lang w:val="en-US" w:eastAsia="ko-KR"/>
        </w:rPr>
      </w:pPr>
      <w:r w:rsidRPr="00700DC4">
        <w:rPr>
          <w:rFonts w:hint="eastAsia"/>
          <w:bCs/>
          <w:lang w:val="en-SE" w:eastAsia="zh-CN"/>
        </w:rPr>
        <w:t>Otherwise,</w:t>
      </w:r>
      <w:r>
        <w:rPr>
          <w:rFonts w:hint="eastAsia"/>
          <w:bCs/>
          <w:lang w:val="en-SE" w:eastAsia="zh-CN"/>
        </w:rPr>
        <w:t xml:space="preserve"> t</w:t>
      </w:r>
      <w:r w:rsidRPr="00700DC4">
        <w:rPr>
          <w:bCs/>
          <w:lang w:val="en-SE" w:eastAsia="ko-KR"/>
        </w:rPr>
        <w:t>he requirement of deactivated SCells measurement with multiple OD-</w:t>
      </w:r>
      <w:proofErr w:type="spellStart"/>
      <w:r w:rsidRPr="00700DC4">
        <w:rPr>
          <w:bCs/>
          <w:lang w:val="en-SE" w:eastAsia="ko-KR"/>
        </w:rPr>
        <w:t>SSBs</w:t>
      </w:r>
      <w:proofErr w:type="spellEnd"/>
      <w:r w:rsidRPr="00700DC4">
        <w:rPr>
          <w:bCs/>
          <w:lang w:val="en-SE" w:eastAsia="ko-KR"/>
        </w:rPr>
        <w:t xml:space="preserve"> shall be the same as the deactivated SCells measurement requirement for single OD-SSB.</w:t>
      </w:r>
    </w:p>
    <w:p w14:paraId="56D2F5C2" w14:textId="77777777" w:rsidR="00700DC4" w:rsidRDefault="00700DC4">
      <w:pPr>
        <w:spacing w:after="120"/>
        <w:rPr>
          <w:b/>
          <w:color w:val="0070C0"/>
          <w:u w:val="single"/>
          <w:lang w:val="en-US" w:eastAsia="ko-KR"/>
        </w:rPr>
      </w:pPr>
    </w:p>
    <w:p w14:paraId="301C83F4" w14:textId="1E023C60" w:rsidR="000A1563" w:rsidRDefault="000A1563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>Discussion</w:t>
      </w:r>
    </w:p>
    <w:p w14:paraId="1025607F" w14:textId="38BE4ADB" w:rsidR="00A639D2" w:rsidRDefault="00A639D2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 xml:space="preserve">Nokia: In principle we agree. However, we need to work on the wording. Based on the last meeting agreement, </w:t>
      </w:r>
      <w:proofErr w:type="gramStart"/>
      <w:r>
        <w:rPr>
          <w:b/>
          <w:color w:val="0070C0"/>
          <w:u w:val="single"/>
          <w:lang w:val="en-US" w:eastAsia="ko-KR"/>
        </w:rPr>
        <w:t>first</w:t>
      </w:r>
      <w:proofErr w:type="gramEnd"/>
      <w:r>
        <w:rPr>
          <w:b/>
          <w:color w:val="0070C0"/>
          <w:u w:val="single"/>
          <w:lang w:val="en-US" w:eastAsia="ko-KR"/>
        </w:rPr>
        <w:t xml:space="preserve"> case should not occur.</w:t>
      </w:r>
    </w:p>
    <w:p w14:paraId="51D0482C" w14:textId="01035BB3" w:rsidR="009D2C0B" w:rsidRDefault="009D2C0B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 xml:space="preserve">Nokia: what is </w:t>
      </w:r>
      <w:proofErr w:type="gramStart"/>
      <w:r>
        <w:rPr>
          <w:b/>
          <w:color w:val="0070C0"/>
          <w:u w:val="single"/>
          <w:lang w:val="en-US" w:eastAsia="ko-KR"/>
        </w:rPr>
        <w:t>intention</w:t>
      </w:r>
      <w:proofErr w:type="gramEnd"/>
      <w:r>
        <w:rPr>
          <w:b/>
          <w:color w:val="0070C0"/>
          <w:u w:val="single"/>
          <w:lang w:val="en-US" w:eastAsia="ko-KR"/>
        </w:rPr>
        <w:t xml:space="preserve"> of </w:t>
      </w:r>
      <w:proofErr w:type="gramStart"/>
      <w:r>
        <w:rPr>
          <w:b/>
          <w:color w:val="0070C0"/>
          <w:u w:val="single"/>
          <w:lang w:val="en-US" w:eastAsia="ko-KR"/>
        </w:rPr>
        <w:t>the this</w:t>
      </w:r>
      <w:proofErr w:type="gramEnd"/>
      <w:r>
        <w:rPr>
          <w:b/>
          <w:color w:val="0070C0"/>
          <w:u w:val="single"/>
          <w:lang w:val="en-US" w:eastAsia="ko-KR"/>
        </w:rPr>
        <w:t xml:space="preserve"> scenario?</w:t>
      </w:r>
    </w:p>
    <w:p w14:paraId="5480E9D9" w14:textId="726BCB73" w:rsidR="009D2C0B" w:rsidRDefault="009D2C0B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 xml:space="preserve">OPPO: </w:t>
      </w:r>
    </w:p>
    <w:p w14:paraId="1088E901" w14:textId="77777777" w:rsidR="00A639D2" w:rsidRDefault="00A639D2">
      <w:pPr>
        <w:spacing w:after="120"/>
        <w:rPr>
          <w:b/>
          <w:color w:val="0070C0"/>
          <w:u w:val="single"/>
          <w:lang w:val="en-US" w:eastAsia="ko-KR"/>
        </w:rPr>
      </w:pPr>
    </w:p>
    <w:p w14:paraId="3DEDCBA4" w14:textId="7C4D47E5" w:rsidR="00A639D2" w:rsidRDefault="00A639D2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lastRenderedPageBreak/>
        <w:t>Agreement:</w:t>
      </w:r>
    </w:p>
    <w:p w14:paraId="038A8C6A" w14:textId="0A9295F3" w:rsidR="00A639D2" w:rsidRPr="00A639D2" w:rsidRDefault="00A639D2" w:rsidP="009D2C0B">
      <w:pPr>
        <w:pStyle w:val="ListParagraph"/>
        <w:numPr>
          <w:ilvl w:val="0"/>
          <w:numId w:val="73"/>
        </w:numPr>
        <w:spacing w:after="120"/>
        <w:ind w:firstLineChars="0"/>
        <w:rPr>
          <w:bCs/>
          <w:lang w:eastAsia="ko-KR"/>
        </w:rPr>
      </w:pPr>
      <w:r w:rsidRPr="00A639D2">
        <w:rPr>
          <w:bCs/>
          <w:highlight w:val="green"/>
          <w:lang w:eastAsia="ko-KR"/>
        </w:rPr>
        <w:t xml:space="preserve">In deactivated SCell stage, </w:t>
      </w:r>
      <w:r w:rsidR="009D2C0B">
        <w:rPr>
          <w:bCs/>
          <w:highlight w:val="green"/>
          <w:lang w:eastAsia="ko-KR"/>
        </w:rPr>
        <w:t xml:space="preserve">when </w:t>
      </w:r>
      <w:r w:rsidRPr="00A639D2">
        <w:rPr>
          <w:bCs/>
          <w:highlight w:val="green"/>
          <w:lang w:eastAsia="ko-KR"/>
        </w:rPr>
        <w:t>the time periods from OD-SSB activation to deactivation among multiple OD-SSBs’ frequency layers are non-overlapping.</w:t>
      </w:r>
    </w:p>
    <w:p w14:paraId="24C48A63" w14:textId="1841110E" w:rsidR="00A639D2" w:rsidRPr="009D2C0B" w:rsidRDefault="00A639D2" w:rsidP="009D2C0B">
      <w:pPr>
        <w:pStyle w:val="ListParagraph"/>
        <w:numPr>
          <w:ilvl w:val="1"/>
          <w:numId w:val="73"/>
        </w:numPr>
        <w:spacing w:after="120"/>
        <w:ind w:firstLineChars="0"/>
        <w:rPr>
          <w:bCs/>
          <w:highlight w:val="green"/>
          <w:lang w:val="en-US" w:eastAsia="ko-KR"/>
        </w:rPr>
      </w:pPr>
      <w:r w:rsidRPr="009D2C0B">
        <w:rPr>
          <w:rFonts w:hint="eastAsia"/>
          <w:bCs/>
          <w:highlight w:val="green"/>
          <w:lang w:val="en-SE" w:eastAsia="zh-CN"/>
        </w:rPr>
        <w:t>t</w:t>
      </w:r>
      <w:r w:rsidRPr="009D2C0B">
        <w:rPr>
          <w:bCs/>
          <w:highlight w:val="green"/>
          <w:lang w:val="en-SE" w:eastAsia="ko-KR"/>
        </w:rPr>
        <w:t>he requirement of deactivated SCells measurement with multiple OD-</w:t>
      </w:r>
      <w:proofErr w:type="spellStart"/>
      <w:r w:rsidRPr="009D2C0B">
        <w:rPr>
          <w:bCs/>
          <w:highlight w:val="green"/>
          <w:lang w:val="en-SE" w:eastAsia="ko-KR"/>
        </w:rPr>
        <w:t>SSBs</w:t>
      </w:r>
      <w:proofErr w:type="spellEnd"/>
      <w:r w:rsidRPr="009D2C0B">
        <w:rPr>
          <w:bCs/>
          <w:highlight w:val="green"/>
          <w:lang w:val="en-SE" w:eastAsia="ko-KR"/>
        </w:rPr>
        <w:t xml:space="preserve"> </w:t>
      </w:r>
      <w:r w:rsidRPr="009D2C0B">
        <w:rPr>
          <w:bCs/>
          <w:highlight w:val="green"/>
          <w:lang w:val="en-SE" w:eastAsia="ko-KR"/>
        </w:rPr>
        <w:t xml:space="preserve">SCell </w:t>
      </w:r>
      <w:r w:rsidRPr="009D2C0B">
        <w:rPr>
          <w:bCs/>
          <w:highlight w:val="green"/>
          <w:lang w:val="en-SE" w:eastAsia="ko-KR"/>
        </w:rPr>
        <w:t>shall be the same as the deactivated SCells measurement requirement for single OD-SSB.</w:t>
      </w:r>
    </w:p>
    <w:p w14:paraId="77DCF2F8" w14:textId="69380F66" w:rsidR="009D2C0B" w:rsidRPr="009D2C0B" w:rsidRDefault="009D2C0B" w:rsidP="009D2C0B">
      <w:pPr>
        <w:pStyle w:val="ListParagraph"/>
        <w:numPr>
          <w:ilvl w:val="0"/>
          <w:numId w:val="73"/>
        </w:numPr>
        <w:spacing w:after="120"/>
        <w:ind w:firstLineChars="0"/>
        <w:rPr>
          <w:bCs/>
          <w:highlight w:val="green"/>
          <w:lang w:val="en-US" w:eastAsia="ko-KR"/>
        </w:rPr>
      </w:pPr>
      <w:r w:rsidRPr="009D2C0B">
        <w:rPr>
          <w:bCs/>
          <w:highlight w:val="green"/>
          <w:lang w:val="en-US" w:eastAsia="ko-KR"/>
        </w:rPr>
        <w:t>Otherwise, NO requirements</w:t>
      </w:r>
    </w:p>
    <w:p w14:paraId="1EBDD3C9" w14:textId="77777777" w:rsidR="00A639D2" w:rsidRPr="00BA387B" w:rsidRDefault="00A639D2">
      <w:pPr>
        <w:spacing w:after="120"/>
        <w:rPr>
          <w:b/>
          <w:color w:val="0070C0"/>
          <w:u w:val="single"/>
          <w:lang w:val="en-US" w:eastAsia="ko-KR"/>
        </w:rPr>
      </w:pPr>
    </w:p>
    <w:p w14:paraId="18B66DFE" w14:textId="77777777" w:rsidR="00DE379F" w:rsidRDefault="00DE379F">
      <w:pPr>
        <w:spacing w:after="120"/>
        <w:rPr>
          <w:b/>
          <w:color w:val="0070C0"/>
          <w:u w:val="single"/>
          <w:lang w:eastAsia="ko-KR"/>
        </w:rPr>
      </w:pPr>
    </w:p>
    <w:p w14:paraId="676835F6" w14:textId="77777777" w:rsidR="00D143CA" w:rsidRPr="002278D4" w:rsidRDefault="00D143CA" w:rsidP="002278D4">
      <w:pPr>
        <w:pStyle w:val="Heading3"/>
        <w:rPr>
          <w:lang w:val="en-US"/>
        </w:rPr>
      </w:pPr>
      <w:r w:rsidRPr="002278D4">
        <w:rPr>
          <w:lang w:val="en-US"/>
        </w:rPr>
        <w:t xml:space="preserve">Issue </w:t>
      </w:r>
      <w:r w:rsidRPr="002278D4">
        <w:rPr>
          <w:rFonts w:hint="eastAsia"/>
          <w:lang w:val="en-US"/>
        </w:rPr>
        <w:t>1-</w:t>
      </w:r>
      <w:r w:rsidRPr="002278D4">
        <w:rPr>
          <w:lang w:val="en-US"/>
        </w:rPr>
        <w:t>3</w:t>
      </w:r>
      <w:r w:rsidRPr="002278D4">
        <w:rPr>
          <w:rFonts w:hint="eastAsia"/>
          <w:lang w:val="en-US"/>
        </w:rPr>
        <w:t>-3</w:t>
      </w:r>
      <w:r w:rsidRPr="002278D4">
        <w:rPr>
          <w:lang w:val="en-US"/>
        </w:rPr>
        <w:t>: Multiple OD-SSB</w:t>
      </w:r>
      <w:r w:rsidRPr="002278D4">
        <w:rPr>
          <w:rFonts w:hint="eastAsia"/>
          <w:lang w:val="en-US"/>
        </w:rPr>
        <w:t>s</w:t>
      </w:r>
      <w:r w:rsidRPr="002278D4">
        <w:rPr>
          <w:lang w:val="en-US"/>
        </w:rPr>
        <w:t xml:space="preserve"> </w:t>
      </w:r>
      <w:r w:rsidRPr="002278D4">
        <w:rPr>
          <w:rFonts w:hint="eastAsia"/>
          <w:lang w:val="en-US"/>
        </w:rPr>
        <w:t xml:space="preserve">based </w:t>
      </w:r>
      <w:r w:rsidRPr="002278D4">
        <w:rPr>
          <w:lang w:val="en-US"/>
        </w:rPr>
        <w:t>SCells activation</w:t>
      </w:r>
    </w:p>
    <w:p w14:paraId="23EB1A3A" w14:textId="77777777" w:rsidR="00D143CA" w:rsidRDefault="00D143CA" w:rsidP="00D143CA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Background</w:t>
      </w:r>
    </w:p>
    <w:p w14:paraId="0D59E037" w14:textId="77777777" w:rsidR="00D143CA" w:rsidRDefault="00D143CA" w:rsidP="00D143CA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In RAN4 #115 meeting, the following agreement has been made.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8551"/>
      </w:tblGrid>
      <w:tr w:rsidR="00D143CA" w14:paraId="6925405C" w14:textId="77777777" w:rsidTr="00AF5728">
        <w:tc>
          <w:tcPr>
            <w:tcW w:w="9631" w:type="dxa"/>
          </w:tcPr>
          <w:p w14:paraId="4BFB59D9" w14:textId="77777777" w:rsidR="00D143CA" w:rsidRDefault="00D143CA" w:rsidP="00AF5728">
            <w:pPr>
              <w:pStyle w:val="ListParagraph"/>
              <w:spacing w:after="0"/>
              <w:ind w:firstLineChars="0" w:firstLine="0"/>
              <w:rPr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>Issue 1-4-1: OD-SSB based multiple SCells activation</w:t>
            </w:r>
          </w:p>
          <w:p w14:paraId="04B2B8B2" w14:textId="77777777" w:rsidR="00D143CA" w:rsidRDefault="00D143CA" w:rsidP="00AF5728">
            <w:pPr>
              <w:pStyle w:val="ListParagraph"/>
              <w:spacing w:after="0"/>
              <w:ind w:firstLineChars="0" w:firstLine="0"/>
              <w:rPr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0000" w:themeColor="text1"/>
                <w:szCs w:val="24"/>
                <w:highlight w:val="green"/>
                <w:lang w:eastAsia="zh-CN"/>
              </w:rPr>
              <w:t>Agreement</w:t>
            </w:r>
          </w:p>
          <w:p w14:paraId="5764367E" w14:textId="77777777" w:rsidR="00D143CA" w:rsidRDefault="00D143CA" w:rsidP="00AF5728">
            <w:pPr>
              <w:pStyle w:val="ListParagraph"/>
              <w:numPr>
                <w:ilvl w:val="0"/>
                <w:numId w:val="41"/>
              </w:numPr>
              <w:spacing w:after="0"/>
              <w:ind w:firstLineChars="0" w:firstLine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RAN4 to define the requirements in the case of multiple OD-SSB SCells.</w:t>
            </w:r>
          </w:p>
          <w:p w14:paraId="3A8B5199" w14:textId="77777777" w:rsidR="00D143CA" w:rsidRDefault="00D143CA" w:rsidP="00AF5728">
            <w:pPr>
              <w:pStyle w:val="ListParagraph"/>
              <w:numPr>
                <w:ilvl w:val="1"/>
                <w:numId w:val="41"/>
              </w:numPr>
              <w:spacing w:after="0"/>
              <w:ind w:firstLineChars="0" w:firstLine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It doesn’t impact the WI’s completion.</w:t>
            </w:r>
          </w:p>
          <w:p w14:paraId="0DC61B8C" w14:textId="77777777" w:rsidR="00D143CA" w:rsidRDefault="00D143CA" w:rsidP="00AF5728">
            <w:pPr>
              <w:pStyle w:val="ListParagraph"/>
              <w:numPr>
                <w:ilvl w:val="1"/>
                <w:numId w:val="41"/>
              </w:numPr>
              <w:spacing w:after="0"/>
              <w:ind w:firstLineChars="0" w:firstLine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The scope can be limited as follows:</w:t>
            </w:r>
          </w:p>
          <w:p w14:paraId="041B8FD9" w14:textId="77777777" w:rsidR="00D143CA" w:rsidRDefault="00D143CA" w:rsidP="00AF5728">
            <w:pPr>
              <w:pStyle w:val="ListParagraph"/>
              <w:numPr>
                <w:ilvl w:val="2"/>
                <w:numId w:val="41"/>
              </w:numPr>
              <w:spacing w:after="0"/>
              <w:ind w:firstLineChars="0" w:firstLine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In deactivated SCell stage, the time periods from OD-SSB activation to deactivation among multiple OD-SSBs’ frequency layers are non-overlapping.</w:t>
            </w:r>
          </w:p>
          <w:p w14:paraId="306A1DF9" w14:textId="77777777" w:rsidR="00D143CA" w:rsidRDefault="00D143CA" w:rsidP="00AF5728">
            <w:pPr>
              <w:pStyle w:val="ListParagraph"/>
              <w:numPr>
                <w:ilvl w:val="2"/>
                <w:numId w:val="41"/>
              </w:numPr>
              <w:spacing w:after="0"/>
              <w:ind w:firstLineChars="0" w:firstLine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[For multiple </w:t>
            </w:r>
            <w:proofErr w:type="spellStart"/>
            <w:r>
              <w:rPr>
                <w:color w:val="000000" w:themeColor="text1"/>
                <w:szCs w:val="24"/>
                <w:lang w:eastAsia="zh-CN"/>
              </w:rPr>
              <w:t>Scells</w:t>
            </w:r>
            <w:proofErr w:type="spellEnd"/>
            <w:r>
              <w:rPr>
                <w:color w:val="000000" w:themeColor="text1"/>
                <w:szCs w:val="24"/>
                <w:lang w:eastAsia="zh-CN"/>
              </w:rPr>
              <w:t xml:space="preserve"> activation, multiple </w:t>
            </w:r>
            <w:proofErr w:type="spellStart"/>
            <w:r>
              <w:rPr>
                <w:color w:val="000000" w:themeColor="text1"/>
                <w:szCs w:val="24"/>
                <w:lang w:eastAsia="zh-CN"/>
              </w:rPr>
              <w:t>Scells</w:t>
            </w:r>
            <w:proofErr w:type="spellEnd"/>
            <w:r>
              <w:rPr>
                <w:color w:val="000000" w:themeColor="text1"/>
                <w:szCs w:val="24"/>
                <w:lang w:eastAsia="zh-CN"/>
              </w:rPr>
              <w:t xml:space="preserve"> are purely OD-SSB’s </w:t>
            </w:r>
            <w:proofErr w:type="spellStart"/>
            <w:r>
              <w:rPr>
                <w:color w:val="000000" w:themeColor="text1"/>
                <w:szCs w:val="24"/>
                <w:lang w:eastAsia="zh-CN"/>
              </w:rPr>
              <w:t>Scells</w:t>
            </w:r>
            <w:proofErr w:type="spellEnd"/>
            <w:r>
              <w:rPr>
                <w:color w:val="000000" w:themeColor="text1"/>
                <w:szCs w:val="24"/>
                <w:lang w:eastAsia="zh-CN"/>
              </w:rPr>
              <w:t>.</w:t>
            </w:r>
          </w:p>
          <w:p w14:paraId="720C9E63" w14:textId="77777777" w:rsidR="00D143CA" w:rsidRDefault="00D143CA" w:rsidP="00AF5728">
            <w:pPr>
              <w:pStyle w:val="ListParagraph"/>
              <w:numPr>
                <w:ilvl w:val="3"/>
                <w:numId w:val="41"/>
              </w:numPr>
              <w:spacing w:after="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OB-SSB is assumed to be activated on all the multiple </w:t>
            </w:r>
            <w:proofErr w:type="spellStart"/>
            <w:r>
              <w:rPr>
                <w:color w:val="000000" w:themeColor="text1"/>
                <w:szCs w:val="24"/>
                <w:lang w:eastAsia="zh-CN"/>
              </w:rPr>
              <w:t>Scells</w:t>
            </w:r>
            <w:proofErr w:type="spellEnd"/>
            <w:r>
              <w:rPr>
                <w:color w:val="000000" w:themeColor="text1"/>
                <w:szCs w:val="24"/>
                <w:lang w:eastAsia="zh-CN"/>
              </w:rPr>
              <w:t xml:space="preserve"> to be activated before </w:t>
            </w:r>
            <w:proofErr w:type="spellStart"/>
            <w:r>
              <w:rPr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>
              <w:rPr>
                <w:color w:val="000000" w:themeColor="text1"/>
                <w:szCs w:val="24"/>
                <w:lang w:eastAsia="zh-CN"/>
              </w:rPr>
              <w:t xml:space="preserve"> activation command.]</w:t>
            </w:r>
          </w:p>
        </w:tc>
      </w:tr>
    </w:tbl>
    <w:p w14:paraId="55230820" w14:textId="77777777" w:rsidR="00D143CA" w:rsidRDefault="00D143CA" w:rsidP="00D143CA">
      <w:pPr>
        <w:pStyle w:val="ListParagraph"/>
        <w:numPr>
          <w:ilvl w:val="0"/>
          <w:numId w:val="38"/>
        </w:numPr>
        <w:overflowPunct/>
        <w:autoSpaceDE/>
        <w:adjustRightInd/>
        <w:spacing w:before="120" w:after="120"/>
        <w:ind w:left="357" w:firstLineChars="0" w:hanging="357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Proposal</w:t>
      </w:r>
    </w:p>
    <w:p w14:paraId="3BFB9362" w14:textId="77777777" w:rsidR="00D143CA" w:rsidRDefault="00D143CA" w:rsidP="00D143CA">
      <w:pPr>
        <w:pStyle w:val="ListParagraph"/>
        <w:numPr>
          <w:ilvl w:val="1"/>
          <w:numId w:val="38"/>
        </w:numPr>
        <w:overflowPunct/>
        <w:autoSpaceDE/>
        <w:adjustRightInd/>
        <w:spacing w:before="120" w:after="120"/>
        <w:ind w:firstLineChars="0"/>
        <w:textAlignment w:val="auto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Option 1: </w:t>
      </w:r>
      <w:r w:rsidRPr="00A47996">
        <w:rPr>
          <w:rFonts w:eastAsiaTheme="minorEastAsia" w:hint="eastAsia"/>
          <w:lang w:val="en-US" w:eastAsia="zh-CN"/>
        </w:rPr>
        <w:t>Ericsson</w:t>
      </w:r>
    </w:p>
    <w:p w14:paraId="3D51F5B0" w14:textId="77777777" w:rsidR="00D143CA" w:rsidRDefault="00D143CA" w:rsidP="00D143CA">
      <w:pPr>
        <w:pStyle w:val="ListParagraph"/>
        <w:numPr>
          <w:ilvl w:val="2"/>
          <w:numId w:val="38"/>
        </w:numPr>
        <w:overflowPunct/>
        <w:autoSpaceDE/>
        <w:adjustRightInd/>
        <w:spacing w:before="120" w:after="120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>RAN4 to</w:t>
      </w:r>
      <w:r>
        <w:rPr>
          <w:rFonts w:hint="eastAsia"/>
          <w:lang w:val="en-US" w:eastAsia="zh-CN"/>
        </w:rPr>
        <w:t xml:space="preserve"> define </w:t>
      </w:r>
      <w:r>
        <w:rPr>
          <w:lang w:val="en-US" w:eastAsia="zh-CN"/>
        </w:rPr>
        <w:t>OD-SSB based multiple SCells activation delay requirements</w:t>
      </w:r>
      <w:r>
        <w:rPr>
          <w:rFonts w:hint="eastAsia"/>
          <w:lang w:val="en-US" w:eastAsia="zh-CN"/>
        </w:rPr>
        <w:t xml:space="preserve">. </w:t>
      </w:r>
    </w:p>
    <w:p w14:paraId="0C4B27AC" w14:textId="77777777" w:rsidR="00D143CA" w:rsidRDefault="00D143CA" w:rsidP="00D143CA">
      <w:pPr>
        <w:pStyle w:val="ListParagraph"/>
        <w:numPr>
          <w:ilvl w:val="3"/>
          <w:numId w:val="38"/>
        </w:numPr>
        <w:overflowPunct/>
        <w:autoSpaceDE/>
        <w:adjustRightInd/>
        <w:spacing w:before="120" w:after="120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 xml:space="preserve">All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being activated are OD-SSB based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>.</w:t>
      </w:r>
    </w:p>
    <w:p w14:paraId="3A3DB6F2" w14:textId="77777777" w:rsidR="00D143CA" w:rsidRDefault="00D143CA" w:rsidP="00D143CA">
      <w:pPr>
        <w:pStyle w:val="ListParagraph"/>
        <w:numPr>
          <w:ilvl w:val="3"/>
          <w:numId w:val="38"/>
        </w:numPr>
        <w:overflowPunct/>
        <w:autoSpaceDE/>
        <w:adjustRightInd/>
        <w:spacing w:before="120" w:after="120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>Both known and unknown SCell activation in FR1 and FR2 should be supported.</w:t>
      </w:r>
    </w:p>
    <w:p w14:paraId="6CA02400" w14:textId="77777777" w:rsidR="00D143CA" w:rsidRDefault="00D143CA" w:rsidP="00D143CA">
      <w:pPr>
        <w:pStyle w:val="ListParagraph"/>
        <w:numPr>
          <w:ilvl w:val="1"/>
          <w:numId w:val="38"/>
        </w:numPr>
        <w:overflowPunct/>
        <w:autoSpaceDE/>
        <w:adjustRightInd/>
        <w:spacing w:before="120" w:after="120"/>
        <w:ind w:firstLineChars="0"/>
        <w:textAlignment w:val="auto"/>
        <w:rPr>
          <w:lang w:val="en-US"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</w:t>
      </w:r>
      <w:r>
        <w:rPr>
          <w:rFonts w:eastAsia="SimSun" w:hint="eastAsia"/>
          <w:color w:val="000000" w:themeColor="text1"/>
          <w:szCs w:val="24"/>
          <w:lang w:eastAsia="zh-CN"/>
        </w:rPr>
        <w:t>2</w:t>
      </w:r>
      <w:r>
        <w:rPr>
          <w:rFonts w:eastAsia="SimSun"/>
          <w:color w:val="000000" w:themeColor="text1"/>
          <w:szCs w:val="24"/>
          <w:lang w:eastAsia="zh-CN"/>
        </w:rPr>
        <w:t xml:space="preserve">: </w:t>
      </w:r>
      <w:r>
        <w:rPr>
          <w:rFonts w:eastAsiaTheme="minorEastAsia" w:hint="eastAsia"/>
          <w:lang w:val="en-US" w:eastAsia="zh-CN"/>
        </w:rPr>
        <w:t>Nokia</w:t>
      </w:r>
    </w:p>
    <w:p w14:paraId="5691F5C8" w14:textId="77777777" w:rsidR="00D143CA" w:rsidRDefault="00D143CA" w:rsidP="00D143CA">
      <w:pPr>
        <w:pStyle w:val="ListParagraph"/>
        <w:numPr>
          <w:ilvl w:val="2"/>
          <w:numId w:val="38"/>
        </w:numPr>
        <w:overflowPunct/>
        <w:autoSpaceDE/>
        <w:adjustRightInd/>
        <w:spacing w:before="120" w:after="120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>To assume only one OD-SSB is activated when activating the SCell hence do not consider multiple SCell activation.</w:t>
      </w:r>
    </w:p>
    <w:p w14:paraId="6532316A" w14:textId="7D8A9C41" w:rsidR="00A47996" w:rsidRPr="007307C6" w:rsidRDefault="000C226D" w:rsidP="000C226D">
      <w:pPr>
        <w:pStyle w:val="ListParagraph"/>
        <w:numPr>
          <w:ilvl w:val="0"/>
          <w:numId w:val="38"/>
        </w:numPr>
        <w:spacing w:after="120"/>
        <w:ind w:firstLineChars="0"/>
        <w:rPr>
          <w:b/>
          <w:bCs/>
          <w:color w:val="000000" w:themeColor="text1"/>
          <w:szCs w:val="24"/>
          <w:lang w:eastAsia="zh-CN"/>
        </w:rPr>
      </w:pPr>
      <w:r w:rsidRPr="000C226D">
        <w:rPr>
          <w:rFonts w:hint="eastAsia"/>
          <w:b/>
          <w:bCs/>
          <w:color w:val="000000" w:themeColor="text1"/>
          <w:szCs w:val="24"/>
          <w:lang w:eastAsia="zh-CN"/>
        </w:rPr>
        <w:t>[Information]Possible scenarios</w:t>
      </w:r>
    </w:p>
    <w:p w14:paraId="00595BBB" w14:textId="04186993" w:rsidR="007307C6" w:rsidRPr="000C226D" w:rsidRDefault="007307C6" w:rsidP="007307C6">
      <w:pPr>
        <w:pStyle w:val="ListParagraph"/>
        <w:spacing w:after="120"/>
        <w:ind w:left="360" w:firstLineChars="0" w:firstLine="0"/>
        <w:rPr>
          <w:b/>
          <w:bCs/>
          <w:color w:val="000000" w:themeColor="text1"/>
          <w:szCs w:val="24"/>
          <w:lang w:eastAsia="zh-CN"/>
        </w:rPr>
      </w:pPr>
      <w:r>
        <w:rPr>
          <w:rFonts w:eastAsiaTheme="minorEastAsia" w:hint="eastAsia"/>
          <w:b/>
          <w:bCs/>
          <w:color w:val="000000" w:themeColor="text1"/>
          <w:szCs w:val="24"/>
          <w:lang w:eastAsia="zh-CN"/>
        </w:rPr>
        <w:t xml:space="preserve">Two </w:t>
      </w:r>
      <w:r w:rsidR="00D457A4">
        <w:rPr>
          <w:rFonts w:eastAsiaTheme="minorEastAsia" w:hint="eastAsia"/>
          <w:b/>
          <w:bCs/>
          <w:color w:val="000000" w:themeColor="text1"/>
          <w:szCs w:val="24"/>
          <w:lang w:eastAsia="zh-CN"/>
        </w:rPr>
        <w:t xml:space="preserve">OD-SSB </w:t>
      </w:r>
      <w:r>
        <w:rPr>
          <w:rFonts w:eastAsiaTheme="minorEastAsia" w:hint="eastAsia"/>
          <w:b/>
          <w:bCs/>
          <w:color w:val="000000" w:themeColor="text1"/>
          <w:szCs w:val="24"/>
          <w:lang w:eastAsia="zh-CN"/>
        </w:rPr>
        <w:t>Scenario 2A SCells</w:t>
      </w:r>
    </w:p>
    <w:p w14:paraId="71C014A8" w14:textId="3E5F1ACF" w:rsidR="000C226D" w:rsidRDefault="007307C6" w:rsidP="007307C6">
      <w:pPr>
        <w:pStyle w:val="ListParagraph"/>
        <w:spacing w:after="120"/>
        <w:ind w:left="360" w:firstLineChars="0" w:firstLine="0"/>
        <w:jc w:val="center"/>
        <w:rPr>
          <w:rFonts w:eastAsiaTheme="minorEastAsia"/>
          <w:b/>
          <w:bCs/>
          <w:color w:val="000000" w:themeColor="text1"/>
          <w:szCs w:val="24"/>
          <w:lang w:eastAsia="zh-CN"/>
        </w:rPr>
      </w:pPr>
      <w:r>
        <w:rPr>
          <w:b/>
          <w:bCs/>
          <w:noProof/>
          <w:color w:val="000000" w:themeColor="text1"/>
          <w:szCs w:val="24"/>
          <w:lang w:eastAsia="zh-CN"/>
        </w:rPr>
        <w:drawing>
          <wp:inline distT="0" distB="0" distL="0" distR="0" wp14:anchorId="00396F67" wp14:editId="71DCCADB">
            <wp:extent cx="3255645" cy="1969135"/>
            <wp:effectExtent l="0" t="0" r="1905" b="0"/>
            <wp:docPr id="8299834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645" cy="196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737F98" w14:textId="5FFB42A0" w:rsidR="007307C6" w:rsidRDefault="00D457A4" w:rsidP="007307C6">
      <w:pPr>
        <w:pStyle w:val="ListParagraph"/>
        <w:spacing w:after="120"/>
        <w:ind w:left="360" w:firstLineChars="0" w:firstLine="0"/>
        <w:rPr>
          <w:rFonts w:eastAsiaTheme="minorEastAsia"/>
          <w:b/>
          <w:bCs/>
          <w:color w:val="000000" w:themeColor="text1"/>
          <w:szCs w:val="24"/>
          <w:lang w:eastAsia="zh-CN"/>
        </w:rPr>
      </w:pPr>
      <w:r>
        <w:rPr>
          <w:rFonts w:eastAsiaTheme="minorEastAsia" w:hint="eastAsia"/>
          <w:b/>
          <w:bCs/>
          <w:color w:val="000000" w:themeColor="text1"/>
          <w:szCs w:val="24"/>
          <w:lang w:eastAsia="zh-CN"/>
        </w:rPr>
        <w:t xml:space="preserve">OD-SSB </w:t>
      </w:r>
      <w:r w:rsidR="0070755F">
        <w:rPr>
          <w:rFonts w:eastAsiaTheme="minorEastAsia" w:hint="eastAsia"/>
          <w:b/>
          <w:bCs/>
          <w:color w:val="000000" w:themeColor="text1"/>
          <w:szCs w:val="24"/>
          <w:lang w:eastAsia="zh-CN"/>
        </w:rPr>
        <w:t>Scenario 2A + Scenario 2</w:t>
      </w:r>
    </w:p>
    <w:p w14:paraId="30D4D328" w14:textId="035B5A49" w:rsidR="0070755F" w:rsidRDefault="0070755F" w:rsidP="0070755F">
      <w:pPr>
        <w:pStyle w:val="ListParagraph"/>
        <w:spacing w:after="120"/>
        <w:ind w:left="360" w:firstLineChars="0" w:firstLine="0"/>
        <w:jc w:val="center"/>
        <w:rPr>
          <w:rFonts w:eastAsiaTheme="minorEastAsia"/>
          <w:b/>
          <w:bCs/>
          <w:color w:val="000000" w:themeColor="text1"/>
          <w:szCs w:val="24"/>
          <w:lang w:eastAsia="zh-CN"/>
        </w:rPr>
      </w:pPr>
      <w:r>
        <w:rPr>
          <w:rFonts w:eastAsiaTheme="minorEastAsia"/>
          <w:b/>
          <w:bCs/>
          <w:noProof/>
          <w:color w:val="000000" w:themeColor="text1"/>
          <w:szCs w:val="24"/>
          <w:lang w:eastAsia="zh-CN"/>
        </w:rPr>
        <w:lastRenderedPageBreak/>
        <w:drawing>
          <wp:inline distT="0" distB="0" distL="0" distR="0" wp14:anchorId="21B8F31E" wp14:editId="6A2AB47F">
            <wp:extent cx="3347085" cy="1914525"/>
            <wp:effectExtent l="0" t="0" r="0" b="9525"/>
            <wp:docPr id="40152602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085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21CEC0" w14:textId="7F5AF879" w:rsidR="0070755F" w:rsidRDefault="0070755F" w:rsidP="0070755F">
      <w:pPr>
        <w:pStyle w:val="ListParagraph"/>
        <w:spacing w:after="120"/>
        <w:ind w:left="360" w:firstLineChars="0" w:firstLine="0"/>
        <w:rPr>
          <w:rFonts w:eastAsiaTheme="minorEastAsia"/>
          <w:b/>
          <w:bCs/>
          <w:color w:val="000000" w:themeColor="text1"/>
          <w:szCs w:val="24"/>
          <w:lang w:eastAsia="zh-CN"/>
        </w:rPr>
      </w:pPr>
      <w:r>
        <w:rPr>
          <w:rFonts w:eastAsiaTheme="minorEastAsia" w:hint="eastAsia"/>
          <w:b/>
          <w:bCs/>
          <w:color w:val="000000" w:themeColor="text1"/>
          <w:szCs w:val="24"/>
          <w:lang w:eastAsia="zh-CN"/>
        </w:rPr>
        <w:t xml:space="preserve">Two </w:t>
      </w:r>
      <w:r w:rsidR="00D457A4">
        <w:rPr>
          <w:rFonts w:eastAsiaTheme="minorEastAsia" w:hint="eastAsia"/>
          <w:b/>
          <w:bCs/>
          <w:color w:val="000000" w:themeColor="text1"/>
          <w:szCs w:val="24"/>
          <w:lang w:eastAsia="zh-CN"/>
        </w:rPr>
        <w:t xml:space="preserve">OD-SSB </w:t>
      </w:r>
      <w:r>
        <w:rPr>
          <w:rFonts w:eastAsiaTheme="minorEastAsia" w:hint="eastAsia"/>
          <w:b/>
          <w:bCs/>
          <w:color w:val="000000" w:themeColor="text1"/>
          <w:szCs w:val="24"/>
          <w:lang w:eastAsia="zh-CN"/>
        </w:rPr>
        <w:t>Scenario 2 SCells with non-overlapping of OD-SSB based deactivated SCell measurement</w:t>
      </w:r>
    </w:p>
    <w:p w14:paraId="7B61CF70" w14:textId="1D667BA8" w:rsidR="0070755F" w:rsidRPr="000C226D" w:rsidRDefault="004304D4" w:rsidP="004304D4">
      <w:pPr>
        <w:pStyle w:val="ListParagraph"/>
        <w:spacing w:after="120"/>
        <w:ind w:left="360" w:firstLineChars="0" w:firstLine="0"/>
        <w:jc w:val="center"/>
        <w:rPr>
          <w:b/>
          <w:bCs/>
          <w:color w:val="000000" w:themeColor="text1"/>
          <w:szCs w:val="24"/>
          <w:lang w:eastAsia="zh-CN"/>
        </w:rPr>
      </w:pPr>
      <w:r>
        <w:rPr>
          <w:b/>
          <w:bCs/>
          <w:noProof/>
          <w:color w:val="000000" w:themeColor="text1"/>
          <w:szCs w:val="24"/>
          <w:lang w:eastAsia="zh-CN"/>
        </w:rPr>
        <w:drawing>
          <wp:inline distT="0" distB="0" distL="0" distR="0" wp14:anchorId="35F19A06" wp14:editId="5492C398">
            <wp:extent cx="3914140" cy="1908175"/>
            <wp:effectExtent l="0" t="0" r="0" b="0"/>
            <wp:docPr id="153193724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140" cy="190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367639" w14:textId="77777777" w:rsidR="0070755F" w:rsidRPr="007307C6" w:rsidRDefault="0070755F" w:rsidP="0070755F">
      <w:pPr>
        <w:pStyle w:val="ListParagraph"/>
        <w:spacing w:after="120"/>
        <w:ind w:left="360" w:firstLineChars="0" w:firstLine="0"/>
        <w:rPr>
          <w:rFonts w:eastAsiaTheme="minorEastAsia"/>
          <w:b/>
          <w:bCs/>
          <w:color w:val="000000" w:themeColor="text1"/>
          <w:szCs w:val="24"/>
          <w:lang w:eastAsia="zh-CN"/>
        </w:rPr>
      </w:pPr>
    </w:p>
    <w:p w14:paraId="65D09EAC" w14:textId="4D62DFD8" w:rsidR="00A47996" w:rsidRPr="00A47996" w:rsidRDefault="00A47996" w:rsidP="00A47996">
      <w:pPr>
        <w:pStyle w:val="ListParagraph"/>
        <w:numPr>
          <w:ilvl w:val="0"/>
          <w:numId w:val="38"/>
        </w:numPr>
        <w:spacing w:after="120"/>
        <w:ind w:firstLineChars="0"/>
        <w:rPr>
          <w:b/>
          <w:bCs/>
          <w:color w:val="000000" w:themeColor="text1"/>
          <w:szCs w:val="24"/>
          <w:highlight w:val="yellow"/>
          <w:lang w:eastAsia="zh-CN"/>
        </w:rPr>
      </w:pPr>
      <w:r w:rsidRPr="00A47996">
        <w:rPr>
          <w:b/>
          <w:bCs/>
          <w:color w:val="000000" w:themeColor="text1"/>
          <w:szCs w:val="24"/>
          <w:highlight w:val="yellow"/>
          <w:lang w:eastAsia="zh-CN"/>
        </w:rPr>
        <w:t>Tentative agreement </w:t>
      </w:r>
    </w:p>
    <w:p w14:paraId="5A93BDF6" w14:textId="087C08D0" w:rsidR="00D143CA" w:rsidRDefault="00D143CA" w:rsidP="00D143CA">
      <w:pPr>
        <w:pStyle w:val="ListParagraph"/>
        <w:numPr>
          <w:ilvl w:val="1"/>
          <w:numId w:val="38"/>
        </w:numPr>
        <w:overflowPunct/>
        <w:autoSpaceDE/>
        <w:adjustRightInd/>
        <w:spacing w:before="120" w:after="120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>RAN4 to define the multiple OD-SSB based SCells activation delay requirements</w:t>
      </w:r>
      <w:r>
        <w:rPr>
          <w:rFonts w:hint="eastAsia"/>
          <w:lang w:val="en-US" w:eastAsia="zh-CN"/>
        </w:rPr>
        <w:t>.</w:t>
      </w:r>
    </w:p>
    <w:p w14:paraId="0C369DA2" w14:textId="273896FA" w:rsidR="00D143CA" w:rsidRDefault="00515B19" w:rsidP="00D143CA">
      <w:pPr>
        <w:pStyle w:val="ListParagraph"/>
        <w:numPr>
          <w:ilvl w:val="2"/>
          <w:numId w:val="38"/>
        </w:numPr>
        <w:overflowPunct/>
        <w:autoSpaceDE/>
        <w:adjustRightInd/>
        <w:spacing w:before="120" w:after="120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>Reuse the principle of legacy multiple SCells activation requirements</w:t>
      </w:r>
    </w:p>
    <w:p w14:paraId="64FB84A8" w14:textId="76FBD679" w:rsidR="00613AA6" w:rsidRDefault="00613AA6" w:rsidP="00D143CA">
      <w:pPr>
        <w:pStyle w:val="ListParagraph"/>
        <w:numPr>
          <w:ilvl w:val="2"/>
          <w:numId w:val="38"/>
        </w:numPr>
        <w:overflowPunct/>
        <w:autoSpaceDE/>
        <w:adjustRightInd/>
        <w:spacing w:before="120" w:after="120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 xml:space="preserve">At least </w:t>
      </w:r>
      <w:r w:rsidR="003A6B48">
        <w:rPr>
          <w:rFonts w:eastAsiaTheme="minorEastAsia" w:hint="eastAsia"/>
          <w:lang w:val="en-US" w:eastAsia="zh-CN"/>
        </w:rPr>
        <w:t>one of the OD-SSB activation command comes together with SCell activation command</w:t>
      </w:r>
    </w:p>
    <w:p w14:paraId="383C6C2C" w14:textId="5882FFB6" w:rsidR="00515B19" w:rsidRPr="00496D26" w:rsidRDefault="00515B19" w:rsidP="00D143CA">
      <w:pPr>
        <w:pStyle w:val="ListParagraph"/>
        <w:numPr>
          <w:ilvl w:val="2"/>
          <w:numId w:val="38"/>
        </w:numPr>
        <w:overflowPunct/>
        <w:autoSpaceDE/>
        <w:adjustRightInd/>
        <w:spacing w:before="120" w:after="120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 xml:space="preserve">No requirements if </w:t>
      </w:r>
      <w:r w:rsidR="002D51C1">
        <w:rPr>
          <w:lang w:val="en-US" w:eastAsia="zh-CN"/>
        </w:rPr>
        <w:t xml:space="preserve">two </w:t>
      </w:r>
      <w:r w:rsidR="003A6B48">
        <w:rPr>
          <w:lang w:val="en-US" w:eastAsia="zh-CN"/>
        </w:rPr>
        <w:t xml:space="preserve">or more </w:t>
      </w:r>
      <w:r w:rsidR="002D51C1">
        <w:rPr>
          <w:lang w:val="en-US" w:eastAsia="zh-CN"/>
        </w:rPr>
        <w:t xml:space="preserve">SCells’ OD-SSBs </w:t>
      </w:r>
      <w:r w:rsidR="004304D4">
        <w:rPr>
          <w:rFonts w:eastAsiaTheme="minorEastAsia" w:hint="eastAsia"/>
          <w:lang w:val="en-US" w:eastAsia="zh-CN"/>
        </w:rPr>
        <w:t xml:space="preserve">transmission are </w:t>
      </w:r>
      <w:r w:rsidR="00BD43CC">
        <w:rPr>
          <w:lang w:val="en-US" w:eastAsia="zh-CN"/>
        </w:rPr>
        <w:t>overlap</w:t>
      </w:r>
      <w:r w:rsidR="004304D4">
        <w:rPr>
          <w:rFonts w:eastAsiaTheme="minorEastAsia" w:hint="eastAsia"/>
          <w:lang w:val="en-US" w:eastAsia="zh-CN"/>
        </w:rPr>
        <w:t>ped</w:t>
      </w:r>
      <w:r w:rsidR="002D51C1">
        <w:rPr>
          <w:lang w:val="en-US" w:eastAsia="zh-CN"/>
        </w:rPr>
        <w:t xml:space="preserve"> in </w:t>
      </w:r>
      <w:r w:rsidR="004304D4">
        <w:rPr>
          <w:rFonts w:eastAsiaTheme="minorEastAsia" w:hint="eastAsia"/>
          <w:lang w:val="en-US" w:eastAsia="zh-CN"/>
        </w:rPr>
        <w:t xml:space="preserve">the </w:t>
      </w:r>
      <w:r w:rsidR="002D51C1">
        <w:rPr>
          <w:lang w:val="en-US" w:eastAsia="zh-CN"/>
        </w:rPr>
        <w:t>deactivated SCell stage</w:t>
      </w:r>
    </w:p>
    <w:p w14:paraId="5B6039F8" w14:textId="77777777" w:rsidR="00710331" w:rsidRDefault="00710331" w:rsidP="00710331">
      <w:pPr>
        <w:spacing w:after="120"/>
        <w:rPr>
          <w:b/>
          <w:color w:val="0070C0"/>
          <w:u w:val="single"/>
          <w:lang w:val="en-US" w:eastAsia="ko-KR"/>
        </w:rPr>
      </w:pPr>
      <w:r w:rsidRPr="00710331">
        <w:rPr>
          <w:b/>
          <w:color w:val="0070C0"/>
          <w:u w:val="single"/>
          <w:lang w:val="en-US" w:eastAsia="ko-KR"/>
        </w:rPr>
        <w:t>Discussion</w:t>
      </w:r>
    </w:p>
    <w:p w14:paraId="32305F0C" w14:textId="77777777" w:rsidR="004B719F" w:rsidRDefault="004B719F" w:rsidP="00710331">
      <w:pPr>
        <w:spacing w:after="120"/>
        <w:rPr>
          <w:b/>
          <w:color w:val="0070C0"/>
          <w:u w:val="single"/>
          <w:lang w:val="en-US" w:eastAsia="ko-KR"/>
        </w:rPr>
      </w:pPr>
    </w:p>
    <w:p w14:paraId="1A004886" w14:textId="0BCE9D92" w:rsidR="004B719F" w:rsidRDefault="004B719F" w:rsidP="00710331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 xml:space="preserve">Apple: is it possible that NW activates OD-SSB before the SCell activation for one of the </w:t>
      </w:r>
      <w:proofErr w:type="gramStart"/>
      <w:r>
        <w:rPr>
          <w:b/>
          <w:color w:val="0070C0"/>
          <w:u w:val="single"/>
          <w:lang w:val="en-US" w:eastAsia="ko-KR"/>
        </w:rPr>
        <w:t>cell</w:t>
      </w:r>
      <w:proofErr w:type="gramEnd"/>
      <w:r>
        <w:rPr>
          <w:b/>
          <w:color w:val="0070C0"/>
          <w:u w:val="single"/>
          <w:lang w:val="en-US" w:eastAsia="ko-KR"/>
        </w:rPr>
        <w:t xml:space="preserve">? NW can activate both the OD-SSBs before </w:t>
      </w:r>
    </w:p>
    <w:p w14:paraId="5BE6A755" w14:textId="77777777" w:rsidR="004B719F" w:rsidRDefault="004B719F" w:rsidP="00710331">
      <w:pPr>
        <w:spacing w:after="120"/>
        <w:rPr>
          <w:b/>
          <w:color w:val="0070C0"/>
          <w:u w:val="single"/>
          <w:lang w:val="en-US" w:eastAsia="ko-KR"/>
        </w:rPr>
      </w:pPr>
    </w:p>
    <w:p w14:paraId="5B22A72C" w14:textId="77777777" w:rsidR="004B719F" w:rsidRDefault="004B719F" w:rsidP="00710331">
      <w:pPr>
        <w:spacing w:after="120"/>
        <w:rPr>
          <w:b/>
          <w:color w:val="0070C0"/>
          <w:u w:val="single"/>
          <w:lang w:val="en-US" w:eastAsia="ko-KR"/>
        </w:rPr>
      </w:pPr>
    </w:p>
    <w:p w14:paraId="11F28BC6" w14:textId="58464875" w:rsidR="004B719F" w:rsidRDefault="004B719F" w:rsidP="00710331">
      <w:pPr>
        <w:spacing w:after="120"/>
        <w:rPr>
          <w:b/>
          <w:color w:val="0070C0"/>
          <w:u w:val="single"/>
          <w:lang w:val="en-US" w:eastAsia="ko-KR"/>
        </w:rPr>
      </w:pPr>
      <w:r w:rsidRPr="004B719F">
        <w:rPr>
          <w:b/>
          <w:color w:val="0070C0"/>
          <w:highlight w:val="green"/>
          <w:u w:val="single"/>
          <w:lang w:val="en-US" w:eastAsia="ko-KR"/>
        </w:rPr>
        <w:t>Agreement:</w:t>
      </w:r>
    </w:p>
    <w:p w14:paraId="115726FF" w14:textId="77777777" w:rsidR="004B719F" w:rsidRPr="004B719F" w:rsidRDefault="004B719F" w:rsidP="004B719F">
      <w:pPr>
        <w:pStyle w:val="ListParagraph"/>
        <w:numPr>
          <w:ilvl w:val="1"/>
          <w:numId w:val="38"/>
        </w:numPr>
        <w:overflowPunct/>
        <w:autoSpaceDE/>
        <w:adjustRightInd/>
        <w:spacing w:before="120" w:after="120"/>
        <w:ind w:firstLineChars="0"/>
        <w:textAlignment w:val="auto"/>
        <w:rPr>
          <w:highlight w:val="green"/>
          <w:lang w:val="en-US" w:eastAsia="zh-CN"/>
        </w:rPr>
      </w:pPr>
      <w:r w:rsidRPr="004B719F">
        <w:rPr>
          <w:highlight w:val="green"/>
          <w:lang w:val="en-US" w:eastAsia="zh-CN"/>
        </w:rPr>
        <w:t>RAN4 to define the multiple OD-SSB based SCells activation delay requirements</w:t>
      </w:r>
      <w:r w:rsidRPr="004B719F">
        <w:rPr>
          <w:rFonts w:hint="eastAsia"/>
          <w:highlight w:val="green"/>
          <w:lang w:val="en-US" w:eastAsia="zh-CN"/>
        </w:rPr>
        <w:t>.</w:t>
      </w:r>
    </w:p>
    <w:p w14:paraId="577FD209" w14:textId="77777777" w:rsidR="004B719F" w:rsidRPr="004B719F" w:rsidRDefault="004B719F" w:rsidP="004B719F">
      <w:pPr>
        <w:pStyle w:val="ListParagraph"/>
        <w:numPr>
          <w:ilvl w:val="2"/>
          <w:numId w:val="38"/>
        </w:numPr>
        <w:overflowPunct/>
        <w:autoSpaceDE/>
        <w:adjustRightInd/>
        <w:spacing w:before="120" w:after="120"/>
        <w:ind w:firstLineChars="0"/>
        <w:textAlignment w:val="auto"/>
        <w:rPr>
          <w:highlight w:val="green"/>
          <w:lang w:val="en-US" w:eastAsia="zh-CN"/>
        </w:rPr>
      </w:pPr>
      <w:r w:rsidRPr="004B719F">
        <w:rPr>
          <w:highlight w:val="green"/>
          <w:lang w:val="en-US" w:eastAsia="zh-CN"/>
        </w:rPr>
        <w:t>Reuse the principle of legacy multiple SCells activation requirements</w:t>
      </w:r>
    </w:p>
    <w:p w14:paraId="5DA99575" w14:textId="37EDDFA1" w:rsidR="004B719F" w:rsidRPr="004B719F" w:rsidRDefault="004B719F" w:rsidP="004B719F">
      <w:pPr>
        <w:pStyle w:val="ListParagraph"/>
        <w:numPr>
          <w:ilvl w:val="2"/>
          <w:numId w:val="38"/>
        </w:numPr>
        <w:overflowPunct/>
        <w:autoSpaceDE/>
        <w:adjustRightInd/>
        <w:spacing w:before="120" w:after="120"/>
        <w:ind w:firstLineChars="0"/>
        <w:textAlignment w:val="auto"/>
        <w:rPr>
          <w:highlight w:val="green"/>
          <w:lang w:val="en-US" w:eastAsia="zh-CN"/>
        </w:rPr>
      </w:pPr>
      <w:r w:rsidRPr="004B719F">
        <w:rPr>
          <w:highlight w:val="green"/>
          <w:lang w:val="en-US" w:eastAsia="zh-CN"/>
        </w:rPr>
        <w:t>For case1, a</w:t>
      </w:r>
      <w:r w:rsidRPr="004B719F">
        <w:rPr>
          <w:highlight w:val="green"/>
          <w:lang w:val="en-US" w:eastAsia="zh-CN"/>
        </w:rPr>
        <w:t xml:space="preserve">t least </w:t>
      </w:r>
      <w:r w:rsidRPr="004B719F">
        <w:rPr>
          <w:rFonts w:eastAsiaTheme="minorEastAsia" w:hint="eastAsia"/>
          <w:highlight w:val="green"/>
          <w:lang w:val="en-US" w:eastAsia="zh-CN"/>
        </w:rPr>
        <w:t>one of the OD-SSB activation command comes together with SCell activation command</w:t>
      </w:r>
    </w:p>
    <w:p w14:paraId="4DD7A2D0" w14:textId="77777777" w:rsidR="004B719F" w:rsidRPr="004B719F" w:rsidRDefault="004B719F" w:rsidP="004B719F">
      <w:pPr>
        <w:pStyle w:val="ListParagraph"/>
        <w:numPr>
          <w:ilvl w:val="2"/>
          <w:numId w:val="38"/>
        </w:numPr>
        <w:overflowPunct/>
        <w:autoSpaceDE/>
        <w:adjustRightInd/>
        <w:spacing w:before="120" w:after="120"/>
        <w:ind w:firstLineChars="0"/>
        <w:textAlignment w:val="auto"/>
        <w:rPr>
          <w:highlight w:val="green"/>
          <w:lang w:val="en-US" w:eastAsia="zh-CN"/>
        </w:rPr>
      </w:pPr>
      <w:r w:rsidRPr="004B719F">
        <w:rPr>
          <w:highlight w:val="green"/>
          <w:lang w:val="en-US" w:eastAsia="zh-CN"/>
        </w:rPr>
        <w:t xml:space="preserve">No requirements if two or more SCells’ OD-SSBs </w:t>
      </w:r>
      <w:r w:rsidRPr="004B719F">
        <w:rPr>
          <w:rFonts w:eastAsiaTheme="minorEastAsia" w:hint="eastAsia"/>
          <w:highlight w:val="green"/>
          <w:lang w:val="en-US" w:eastAsia="zh-CN"/>
        </w:rPr>
        <w:t xml:space="preserve">transmission are </w:t>
      </w:r>
      <w:r w:rsidRPr="004B719F">
        <w:rPr>
          <w:highlight w:val="green"/>
          <w:lang w:val="en-US" w:eastAsia="zh-CN"/>
        </w:rPr>
        <w:t>overlap</w:t>
      </w:r>
      <w:r w:rsidRPr="004B719F">
        <w:rPr>
          <w:rFonts w:eastAsiaTheme="minorEastAsia" w:hint="eastAsia"/>
          <w:highlight w:val="green"/>
          <w:lang w:val="en-US" w:eastAsia="zh-CN"/>
        </w:rPr>
        <w:t>ped</w:t>
      </w:r>
      <w:r w:rsidRPr="004B719F">
        <w:rPr>
          <w:highlight w:val="green"/>
          <w:lang w:val="en-US" w:eastAsia="zh-CN"/>
        </w:rPr>
        <w:t xml:space="preserve"> in </w:t>
      </w:r>
      <w:r w:rsidRPr="004B719F">
        <w:rPr>
          <w:rFonts w:eastAsiaTheme="minorEastAsia" w:hint="eastAsia"/>
          <w:highlight w:val="green"/>
          <w:lang w:val="en-US" w:eastAsia="zh-CN"/>
        </w:rPr>
        <w:t xml:space="preserve">the </w:t>
      </w:r>
      <w:r w:rsidRPr="004B719F">
        <w:rPr>
          <w:highlight w:val="green"/>
          <w:lang w:val="en-US" w:eastAsia="zh-CN"/>
        </w:rPr>
        <w:t>deactivated SCell stage</w:t>
      </w:r>
    </w:p>
    <w:p w14:paraId="4D88BA12" w14:textId="77777777" w:rsidR="004B719F" w:rsidRPr="00710331" w:rsidRDefault="004B719F" w:rsidP="00710331">
      <w:pPr>
        <w:spacing w:after="120"/>
        <w:rPr>
          <w:b/>
          <w:color w:val="0070C0"/>
          <w:u w:val="single"/>
          <w:lang w:val="en-US" w:eastAsia="ko-KR"/>
        </w:rPr>
      </w:pPr>
    </w:p>
    <w:p w14:paraId="71C4FF39" w14:textId="77777777" w:rsidR="000A1563" w:rsidRDefault="000A1563">
      <w:pPr>
        <w:spacing w:after="120"/>
        <w:rPr>
          <w:b/>
          <w:color w:val="0070C0"/>
          <w:u w:val="single"/>
          <w:lang w:val="en-US" w:eastAsia="ko-KR"/>
        </w:rPr>
      </w:pPr>
    </w:p>
    <w:p w14:paraId="436A7935" w14:textId="77777777" w:rsidR="003F4055" w:rsidRPr="002A1F42" w:rsidRDefault="003F4055" w:rsidP="002A1F42">
      <w:pPr>
        <w:pStyle w:val="Heading3"/>
        <w:rPr>
          <w:lang w:val="en-US"/>
        </w:rPr>
      </w:pPr>
      <w:r w:rsidRPr="002A1F42">
        <w:rPr>
          <w:lang w:val="en-US"/>
        </w:rPr>
        <w:lastRenderedPageBreak/>
        <w:t xml:space="preserve">Issue </w:t>
      </w:r>
      <w:r w:rsidRPr="002A1F42">
        <w:rPr>
          <w:rFonts w:hint="eastAsia"/>
          <w:lang w:val="en-US"/>
        </w:rPr>
        <w:t>1</w:t>
      </w:r>
      <w:r w:rsidRPr="002A1F42">
        <w:rPr>
          <w:lang w:val="en-US"/>
        </w:rPr>
        <w:t>-1-4:</w:t>
      </w:r>
      <w:r w:rsidRPr="002A1F42">
        <w:rPr>
          <w:rFonts w:hint="eastAsia"/>
          <w:lang w:val="en-US"/>
        </w:rPr>
        <w:t xml:space="preserve"> Requirement for RAN1 Alt Time-C2 </w:t>
      </w:r>
    </w:p>
    <w:p w14:paraId="66B8C410" w14:textId="77777777" w:rsidR="003F4055" w:rsidRPr="008248FB" w:rsidRDefault="003F4055" w:rsidP="003F4055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1"/>
        </w:rPr>
      </w:pPr>
      <w:r w:rsidRPr="008248FB">
        <w:rPr>
          <w:rFonts w:eastAsia="SimSun"/>
          <w:color w:val="000000" w:themeColor="text1"/>
          <w:szCs w:val="21"/>
        </w:rPr>
        <w:t>Proposals</w:t>
      </w:r>
    </w:p>
    <w:p w14:paraId="59468389" w14:textId="77777777" w:rsidR="003F4055" w:rsidRPr="008248FB" w:rsidRDefault="003F4055" w:rsidP="003F4055">
      <w:pPr>
        <w:pStyle w:val="ListParagraph"/>
        <w:numPr>
          <w:ilvl w:val="1"/>
          <w:numId w:val="38"/>
        </w:numPr>
        <w:tabs>
          <w:tab w:val="left" w:pos="1440"/>
        </w:tabs>
        <w:overflowPunct/>
        <w:autoSpaceDE/>
        <w:adjustRightInd/>
        <w:spacing w:after="120"/>
        <w:ind w:firstLineChars="0"/>
        <w:textAlignment w:val="auto"/>
        <w:rPr>
          <w:szCs w:val="21"/>
        </w:rPr>
      </w:pPr>
      <w:r w:rsidRPr="008248FB">
        <w:rPr>
          <w:rFonts w:hint="eastAsia"/>
          <w:szCs w:val="21"/>
        </w:rPr>
        <w:t>Option 1:</w:t>
      </w:r>
      <w:r w:rsidRPr="008248FB">
        <w:rPr>
          <w:rFonts w:hint="eastAsia"/>
          <w:iCs/>
        </w:rPr>
        <w:t xml:space="preserve"> </w:t>
      </w:r>
      <w:r w:rsidRPr="008248FB">
        <w:rPr>
          <w:szCs w:val="21"/>
        </w:rPr>
        <w:t>CATT, China Telecom,</w:t>
      </w:r>
      <w:r w:rsidRPr="008248FB">
        <w:rPr>
          <w:rFonts w:hint="eastAsia"/>
          <w:szCs w:val="21"/>
        </w:rPr>
        <w:t xml:space="preserve"> CMCC,</w:t>
      </w:r>
      <w:r w:rsidRPr="008248FB">
        <w:rPr>
          <w:szCs w:val="21"/>
        </w:rPr>
        <w:t xml:space="preserve"> </w:t>
      </w:r>
      <w:r w:rsidRPr="008248FB">
        <w:rPr>
          <w:rFonts w:hint="eastAsia"/>
          <w:szCs w:val="21"/>
        </w:rPr>
        <w:t>Ericsson</w:t>
      </w:r>
      <w:r w:rsidRPr="008248FB">
        <w:rPr>
          <w:szCs w:val="21"/>
        </w:rPr>
        <w:t xml:space="preserve">, Nokia, </w:t>
      </w:r>
      <w:r w:rsidRPr="008248FB">
        <w:rPr>
          <w:rFonts w:hint="eastAsia"/>
          <w:szCs w:val="21"/>
        </w:rPr>
        <w:t>ZTE, Huawei, Samsung</w:t>
      </w:r>
    </w:p>
    <w:p w14:paraId="013103ED" w14:textId="77777777" w:rsidR="003F4055" w:rsidRPr="008248FB" w:rsidRDefault="003F4055" w:rsidP="003F4055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center"/>
        <w:rPr>
          <w:rFonts w:eastAsia="Times New Roman"/>
          <w:szCs w:val="21"/>
        </w:rPr>
      </w:pPr>
      <w:r w:rsidRPr="008248FB">
        <w:rPr>
          <w:szCs w:val="21"/>
        </w:rPr>
        <w:t>RAN4 to define the requirement based on the OD-SSB periodicity</w:t>
      </w:r>
      <w:r w:rsidRPr="008248FB">
        <w:rPr>
          <w:rFonts w:hint="eastAsia"/>
          <w:szCs w:val="21"/>
        </w:rPr>
        <w:t>.</w:t>
      </w:r>
    </w:p>
    <w:p w14:paraId="507056D1" w14:textId="77777777" w:rsidR="003F4055" w:rsidRPr="008248FB" w:rsidRDefault="003F4055" w:rsidP="003F4055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center"/>
        <w:rPr>
          <w:rFonts w:eastAsia="Times New Roman"/>
          <w:szCs w:val="21"/>
        </w:rPr>
      </w:pPr>
      <w:r w:rsidRPr="008248FB">
        <w:rPr>
          <w:rFonts w:hint="eastAsia"/>
          <w:szCs w:val="21"/>
        </w:rPr>
        <w:t>Option 1a: CATT, Nokia, Ericsson</w:t>
      </w:r>
    </w:p>
    <w:p w14:paraId="00BF60DB" w14:textId="77777777" w:rsidR="003F4055" w:rsidRPr="008248FB" w:rsidRDefault="003F4055" w:rsidP="003F4055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center"/>
        <w:rPr>
          <w:rFonts w:eastAsia="Times New Roman"/>
          <w:szCs w:val="21"/>
        </w:rPr>
      </w:pPr>
      <w:r w:rsidRPr="008248FB">
        <w:rPr>
          <w:rFonts w:eastAsia="SimSun"/>
          <w:color w:val="000000" w:themeColor="text1"/>
          <w:szCs w:val="21"/>
        </w:rPr>
        <w:t>No scheduling restriction is expected for AO-SSB</w:t>
      </w:r>
      <w:r w:rsidRPr="008248FB">
        <w:rPr>
          <w:rFonts w:eastAsia="SimSun" w:hint="eastAsia"/>
          <w:color w:val="000000" w:themeColor="text1"/>
          <w:szCs w:val="21"/>
        </w:rPr>
        <w:t xml:space="preserve"> when OD-SSB is activated.</w:t>
      </w:r>
    </w:p>
    <w:p w14:paraId="48F350BB" w14:textId="77777777" w:rsidR="003F4055" w:rsidRPr="008248FB" w:rsidRDefault="003F4055" w:rsidP="003F4055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center"/>
        <w:rPr>
          <w:rFonts w:eastAsia="Times New Roman"/>
          <w:szCs w:val="21"/>
        </w:rPr>
      </w:pPr>
      <w:r w:rsidRPr="008248FB">
        <w:rPr>
          <w:rFonts w:eastAsia="SimSun" w:hint="eastAsia"/>
          <w:color w:val="000000" w:themeColor="text1"/>
          <w:szCs w:val="21"/>
        </w:rPr>
        <w:t>Option 1b: Nokia</w:t>
      </w:r>
    </w:p>
    <w:p w14:paraId="396CDEFE" w14:textId="77777777" w:rsidR="003F4055" w:rsidRPr="008248FB" w:rsidRDefault="003F4055" w:rsidP="003F4055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center"/>
        <w:rPr>
          <w:rFonts w:eastAsia="SimSun"/>
          <w:color w:val="000000" w:themeColor="text1"/>
          <w:szCs w:val="21"/>
        </w:rPr>
      </w:pPr>
      <w:r w:rsidRPr="008248FB">
        <w:rPr>
          <w:rFonts w:eastAsia="SimSun"/>
          <w:color w:val="000000" w:themeColor="text1"/>
          <w:szCs w:val="21"/>
        </w:rPr>
        <w:t>L1 measurement requirement is based on OD-SSB and DRX cycle if OD-SSB is activated, otherwise based on AO-SSB and DRX cycle</w:t>
      </w:r>
      <w:r w:rsidRPr="008248FB">
        <w:rPr>
          <w:rFonts w:eastAsia="SimSun" w:hint="eastAsia"/>
          <w:color w:val="000000" w:themeColor="text1"/>
          <w:szCs w:val="21"/>
        </w:rPr>
        <w:t>.</w:t>
      </w:r>
    </w:p>
    <w:p w14:paraId="20B37909" w14:textId="77777777" w:rsidR="003F4055" w:rsidRPr="008248FB" w:rsidRDefault="003F4055" w:rsidP="003F4055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1"/>
        </w:rPr>
      </w:pPr>
      <w:r w:rsidRPr="008248FB">
        <w:rPr>
          <w:rFonts w:eastAsia="SimSun"/>
          <w:color w:val="000000" w:themeColor="text1"/>
          <w:szCs w:val="21"/>
        </w:rPr>
        <w:t>Option 1c (Qualcomm)</w:t>
      </w:r>
    </w:p>
    <w:p w14:paraId="2037220B" w14:textId="77777777" w:rsidR="003F4055" w:rsidRPr="008248FB" w:rsidRDefault="003F4055" w:rsidP="003F4055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1"/>
        </w:rPr>
      </w:pPr>
      <w:r w:rsidRPr="008248FB">
        <w:rPr>
          <w:szCs w:val="21"/>
        </w:rPr>
        <w:t xml:space="preserve">RAN4 to define the delay requirement only based on the OD-SSB periodicity only if </w:t>
      </w:r>
      <w:r w:rsidRPr="008248FB">
        <w:rPr>
          <w:rFonts w:eastAsia="Times New Roman"/>
          <w:szCs w:val="21"/>
        </w:rPr>
        <w:t xml:space="preserve">the </w:t>
      </w:r>
      <w:r w:rsidRPr="008248FB">
        <w:rPr>
          <w:rFonts w:eastAsia="Times New Roman" w:hint="eastAsia"/>
          <w:szCs w:val="21"/>
        </w:rPr>
        <w:t>periodicity of AO-SSB and OD-SSB are same</w:t>
      </w:r>
    </w:p>
    <w:p w14:paraId="7E21B651" w14:textId="77777777" w:rsidR="003F4055" w:rsidRPr="008248FB" w:rsidRDefault="003F4055" w:rsidP="003F4055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1"/>
        </w:rPr>
      </w:pPr>
      <w:r w:rsidRPr="008248FB">
        <w:rPr>
          <w:rFonts w:eastAsia="SimSun"/>
          <w:color w:val="000000" w:themeColor="text1"/>
          <w:szCs w:val="21"/>
        </w:rPr>
        <w:t>Option 2: LG</w:t>
      </w:r>
    </w:p>
    <w:p w14:paraId="6E5C35B6" w14:textId="77777777" w:rsidR="003F4055" w:rsidRPr="008248FB" w:rsidRDefault="003F4055" w:rsidP="003F4055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1"/>
        </w:rPr>
      </w:pPr>
      <w:r w:rsidRPr="008248FB">
        <w:rPr>
          <w:szCs w:val="21"/>
        </w:rPr>
        <w:t xml:space="preserve">RAN4 to define the L3 and L1 measurement requirement only based on the OD-SSB periodicity </w:t>
      </w:r>
      <w:r w:rsidRPr="008248FB">
        <w:rPr>
          <w:rFonts w:hint="eastAsia"/>
          <w:szCs w:val="21"/>
        </w:rPr>
        <w:t>only if the periodicity of AO-SSB and OD-SSB are same</w:t>
      </w:r>
      <w:r w:rsidRPr="008248FB">
        <w:rPr>
          <w:szCs w:val="21"/>
        </w:rPr>
        <w:t>.</w:t>
      </w:r>
    </w:p>
    <w:p w14:paraId="628583B9" w14:textId="77777777" w:rsidR="003F4055" w:rsidRPr="008248FB" w:rsidRDefault="003F4055" w:rsidP="003F4055">
      <w:pPr>
        <w:pStyle w:val="ListParagraph"/>
        <w:numPr>
          <w:ilvl w:val="3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1"/>
        </w:rPr>
      </w:pPr>
      <w:r w:rsidRPr="008248FB">
        <w:rPr>
          <w:rFonts w:eastAsia="Malgun Gothic" w:hint="eastAsia"/>
          <w:color w:val="000000" w:themeColor="text1"/>
          <w:szCs w:val="21"/>
          <w:lang w:eastAsia="ko-KR"/>
        </w:rPr>
        <w:t xml:space="preserve">For L3 </w:t>
      </w:r>
      <w:r w:rsidRPr="008248FB">
        <w:rPr>
          <w:rFonts w:eastAsia="Malgun Gothic"/>
          <w:color w:val="000000" w:themeColor="text1"/>
          <w:szCs w:val="21"/>
          <w:lang w:eastAsia="ko-KR"/>
        </w:rPr>
        <w:t>measurement</w:t>
      </w:r>
      <w:r w:rsidRPr="008248FB">
        <w:rPr>
          <w:rFonts w:eastAsia="Malgun Gothic" w:hint="eastAsia"/>
          <w:color w:val="000000" w:themeColor="text1"/>
          <w:szCs w:val="21"/>
          <w:lang w:eastAsia="ko-KR"/>
        </w:rPr>
        <w:t xml:space="preserve"> requirement, RAN4 to </w:t>
      </w:r>
      <w:proofErr w:type="gramStart"/>
      <w:r w:rsidRPr="008248FB">
        <w:rPr>
          <w:rFonts w:eastAsia="Malgun Gothic" w:hint="eastAsia"/>
          <w:color w:val="000000" w:themeColor="text1"/>
          <w:szCs w:val="21"/>
          <w:lang w:eastAsia="ko-KR"/>
        </w:rPr>
        <w:t>take into account</w:t>
      </w:r>
      <w:proofErr w:type="gramEnd"/>
      <w:r w:rsidRPr="008248FB">
        <w:rPr>
          <w:rFonts w:eastAsia="Malgun Gothic" w:hint="eastAsia"/>
          <w:color w:val="000000" w:themeColor="text1"/>
          <w:szCs w:val="21"/>
          <w:lang w:eastAsia="ko-KR"/>
        </w:rPr>
        <w:t xml:space="preserve"> only OD-SSB</w:t>
      </w:r>
    </w:p>
    <w:p w14:paraId="371B2CBF" w14:textId="77777777" w:rsidR="003F4055" w:rsidRPr="008248FB" w:rsidRDefault="003F4055" w:rsidP="003F4055">
      <w:pPr>
        <w:pStyle w:val="ListParagraph"/>
        <w:numPr>
          <w:ilvl w:val="3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1"/>
        </w:rPr>
      </w:pPr>
      <w:r w:rsidRPr="008248FB">
        <w:rPr>
          <w:rFonts w:eastAsia="Malgun Gothic" w:hint="eastAsia"/>
          <w:color w:val="000000" w:themeColor="text1"/>
          <w:szCs w:val="21"/>
          <w:lang w:eastAsia="ko-KR"/>
        </w:rPr>
        <w:t xml:space="preserve">For L1 measurement </w:t>
      </w:r>
      <w:r w:rsidRPr="008248FB">
        <w:rPr>
          <w:rFonts w:eastAsia="Malgun Gothic"/>
          <w:color w:val="000000" w:themeColor="text1"/>
          <w:szCs w:val="21"/>
          <w:lang w:eastAsia="ko-KR"/>
        </w:rPr>
        <w:t>requirement</w:t>
      </w:r>
      <w:r w:rsidRPr="008248FB">
        <w:rPr>
          <w:rFonts w:eastAsia="Malgun Gothic" w:hint="eastAsia"/>
          <w:color w:val="000000" w:themeColor="text1"/>
          <w:szCs w:val="21"/>
          <w:lang w:eastAsia="ko-KR"/>
        </w:rPr>
        <w:t xml:space="preserve">, RAN4 to </w:t>
      </w:r>
      <w:proofErr w:type="gramStart"/>
      <w:r w:rsidRPr="008248FB">
        <w:rPr>
          <w:rFonts w:eastAsia="Malgun Gothic" w:hint="eastAsia"/>
          <w:color w:val="000000" w:themeColor="text1"/>
          <w:szCs w:val="21"/>
          <w:lang w:eastAsia="ko-KR"/>
        </w:rPr>
        <w:t>take into account</w:t>
      </w:r>
      <w:proofErr w:type="gramEnd"/>
      <w:r w:rsidRPr="008248FB">
        <w:rPr>
          <w:rFonts w:eastAsia="Malgun Gothic" w:hint="eastAsia"/>
          <w:color w:val="000000" w:themeColor="text1"/>
          <w:szCs w:val="21"/>
          <w:lang w:eastAsia="ko-KR"/>
        </w:rPr>
        <w:t xml:space="preserve"> union of AO-SSB and OD-SSB</w:t>
      </w:r>
    </w:p>
    <w:p w14:paraId="28905B61" w14:textId="77777777" w:rsidR="003F4055" w:rsidRPr="008248FB" w:rsidRDefault="003F4055" w:rsidP="003F4055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1"/>
        </w:rPr>
      </w:pPr>
      <w:r w:rsidRPr="008248FB">
        <w:rPr>
          <w:rFonts w:eastAsia="SimSun"/>
          <w:color w:val="000000" w:themeColor="text1"/>
          <w:szCs w:val="21"/>
        </w:rPr>
        <w:t>Option</w:t>
      </w:r>
      <w:r w:rsidRPr="008248FB">
        <w:rPr>
          <w:rFonts w:eastAsia="SimSun" w:hint="eastAsia"/>
          <w:color w:val="000000" w:themeColor="text1"/>
          <w:szCs w:val="21"/>
        </w:rPr>
        <w:t xml:space="preserve"> </w:t>
      </w:r>
      <w:r w:rsidRPr="008248FB">
        <w:rPr>
          <w:rFonts w:eastAsia="SimSun"/>
          <w:color w:val="000000" w:themeColor="text1"/>
          <w:szCs w:val="21"/>
        </w:rPr>
        <w:t>3:</w:t>
      </w:r>
      <w:r w:rsidRPr="008248FB">
        <w:rPr>
          <w:rFonts w:eastAsia="SimSun" w:hint="eastAsia"/>
          <w:color w:val="000000" w:themeColor="text1"/>
          <w:szCs w:val="21"/>
        </w:rPr>
        <w:t xml:space="preserve"> </w:t>
      </w:r>
      <w:r w:rsidRPr="008248FB">
        <w:rPr>
          <w:rFonts w:eastAsia="SimSun"/>
          <w:color w:val="000000" w:themeColor="text1"/>
          <w:szCs w:val="21"/>
          <w:lang w:val="de-DE"/>
        </w:rPr>
        <w:t>OPPO</w:t>
      </w:r>
    </w:p>
    <w:p w14:paraId="450E505C" w14:textId="77777777" w:rsidR="003F4055" w:rsidRPr="008248FB" w:rsidRDefault="003F4055" w:rsidP="003F4055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center"/>
        <w:rPr>
          <w:rFonts w:eastAsia="Times New Roman"/>
          <w:szCs w:val="21"/>
        </w:rPr>
      </w:pPr>
      <w:r w:rsidRPr="008248FB">
        <w:rPr>
          <w:szCs w:val="21"/>
        </w:rPr>
        <w:t>RAN4 to define the requirement following legacy AO-SSB within SMTC.</w:t>
      </w:r>
      <w:r w:rsidRPr="008248FB">
        <w:rPr>
          <w:rFonts w:hint="eastAsia"/>
          <w:szCs w:val="21"/>
        </w:rPr>
        <w:t xml:space="preserve"> </w:t>
      </w:r>
    </w:p>
    <w:p w14:paraId="4E8C0876" w14:textId="77777777" w:rsidR="003F4055" w:rsidRDefault="003F4055" w:rsidP="003F4055">
      <w:pPr>
        <w:pStyle w:val="ListParagraph"/>
        <w:overflowPunct/>
        <w:autoSpaceDE/>
        <w:adjustRightInd/>
        <w:spacing w:after="120"/>
        <w:ind w:left="360" w:firstLineChars="0" w:firstLine="0"/>
        <w:textAlignment w:val="auto"/>
        <w:rPr>
          <w:rFonts w:eastAsia="SimSun"/>
          <w:color w:val="000000" w:themeColor="text1"/>
          <w:szCs w:val="21"/>
        </w:rPr>
      </w:pPr>
    </w:p>
    <w:p w14:paraId="512DB522" w14:textId="7FC548EF" w:rsidR="003F4055" w:rsidRPr="008248FB" w:rsidRDefault="003F4055" w:rsidP="003F4055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1"/>
        </w:rPr>
      </w:pPr>
      <w:r w:rsidRPr="008248FB">
        <w:rPr>
          <w:rFonts w:eastAsia="SimSun"/>
          <w:color w:val="000000" w:themeColor="text1"/>
          <w:szCs w:val="21"/>
        </w:rPr>
        <w:t>Recommended WF</w:t>
      </w:r>
    </w:p>
    <w:p w14:paraId="618ABFC7" w14:textId="77777777" w:rsidR="003F4055" w:rsidRPr="008248FB" w:rsidRDefault="003F4055" w:rsidP="003F4055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szCs w:val="21"/>
        </w:rPr>
      </w:pPr>
      <w:r w:rsidRPr="008248FB">
        <w:rPr>
          <w:rFonts w:eastAsia="SimSun" w:hint="eastAsia"/>
          <w:color w:val="000000" w:themeColor="text1"/>
          <w:szCs w:val="21"/>
        </w:rPr>
        <w:t xml:space="preserve">Moderator </w:t>
      </w:r>
      <w:r w:rsidRPr="008248FB">
        <w:rPr>
          <w:rFonts w:eastAsia="SimSun"/>
          <w:color w:val="000000" w:themeColor="text1"/>
          <w:szCs w:val="21"/>
        </w:rPr>
        <w:t>suggests</w:t>
      </w:r>
      <w:r w:rsidRPr="008248FB">
        <w:rPr>
          <w:rFonts w:eastAsia="SimSun" w:hint="eastAsia"/>
          <w:color w:val="000000" w:themeColor="text1"/>
          <w:szCs w:val="21"/>
        </w:rPr>
        <w:t xml:space="preserve"> </w:t>
      </w:r>
      <w:r w:rsidRPr="008248FB">
        <w:rPr>
          <w:rFonts w:eastAsia="SimSun"/>
          <w:color w:val="000000" w:themeColor="text1"/>
          <w:szCs w:val="21"/>
        </w:rPr>
        <w:t xml:space="preserve">the group to check whether </w:t>
      </w:r>
      <w:r w:rsidRPr="008248FB">
        <w:rPr>
          <w:rFonts w:eastAsia="SimSun" w:hint="eastAsia"/>
          <w:color w:val="000000" w:themeColor="text1"/>
          <w:szCs w:val="21"/>
        </w:rPr>
        <w:t>the following proposal can be agreed.</w:t>
      </w:r>
    </w:p>
    <w:p w14:paraId="22EC1ABF" w14:textId="77777777" w:rsidR="003F4055" w:rsidRPr="008248FB" w:rsidRDefault="003F4055" w:rsidP="003F4055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center"/>
        <w:rPr>
          <w:rFonts w:eastAsia="Times New Roman"/>
          <w:szCs w:val="21"/>
        </w:rPr>
      </w:pPr>
      <w:r w:rsidRPr="008248FB">
        <w:rPr>
          <w:szCs w:val="21"/>
        </w:rPr>
        <w:t xml:space="preserve">RAN4 to define the requirement </w:t>
      </w:r>
      <w:r w:rsidRPr="008248FB">
        <w:rPr>
          <w:rFonts w:hint="eastAsia"/>
          <w:szCs w:val="21"/>
        </w:rPr>
        <w:t xml:space="preserve">for Alt Time-C2 </w:t>
      </w:r>
      <w:r w:rsidRPr="008248FB">
        <w:rPr>
          <w:szCs w:val="21"/>
        </w:rPr>
        <w:t>only based on the OD-SSB periodicity</w:t>
      </w:r>
      <w:r w:rsidRPr="008248FB">
        <w:rPr>
          <w:rFonts w:hint="eastAsia"/>
          <w:szCs w:val="21"/>
        </w:rPr>
        <w:t>.</w:t>
      </w:r>
    </w:p>
    <w:p w14:paraId="56CAE8FA" w14:textId="77777777" w:rsidR="003F4055" w:rsidRPr="008248FB" w:rsidRDefault="003F4055" w:rsidP="003F4055">
      <w:pPr>
        <w:pStyle w:val="ListParagraph"/>
        <w:numPr>
          <w:ilvl w:val="3"/>
          <w:numId w:val="38"/>
        </w:numPr>
        <w:overflowPunct/>
        <w:autoSpaceDE/>
        <w:adjustRightInd/>
        <w:spacing w:after="120"/>
        <w:ind w:firstLineChars="0"/>
        <w:textAlignment w:val="center"/>
        <w:rPr>
          <w:rFonts w:eastAsia="Times New Roman"/>
          <w:szCs w:val="21"/>
        </w:rPr>
      </w:pPr>
      <w:r w:rsidRPr="008248FB">
        <w:rPr>
          <w:rFonts w:hint="eastAsia"/>
          <w:szCs w:val="21"/>
        </w:rPr>
        <w:t xml:space="preserve">It applies to both deactivated SCell L3 measurement and </w:t>
      </w:r>
      <w:r w:rsidRPr="008248FB">
        <w:rPr>
          <w:rFonts w:hint="eastAsia"/>
          <w:b/>
          <w:bCs/>
          <w:szCs w:val="21"/>
        </w:rPr>
        <w:t>L1 measurement</w:t>
      </w:r>
      <w:r w:rsidRPr="008248FB">
        <w:rPr>
          <w:rFonts w:hint="eastAsia"/>
          <w:szCs w:val="21"/>
        </w:rPr>
        <w:t>.</w:t>
      </w:r>
    </w:p>
    <w:p w14:paraId="32AB4EE0" w14:textId="26659EE7" w:rsidR="00CA2DF6" w:rsidRPr="003F4055" w:rsidRDefault="003F4055" w:rsidP="003F4055">
      <w:pPr>
        <w:pStyle w:val="ListParagraph"/>
        <w:numPr>
          <w:ilvl w:val="3"/>
          <w:numId w:val="38"/>
        </w:numPr>
        <w:overflowPunct/>
        <w:autoSpaceDE/>
        <w:adjustRightInd/>
        <w:spacing w:after="120"/>
        <w:ind w:firstLineChars="0"/>
        <w:textAlignment w:val="center"/>
        <w:rPr>
          <w:szCs w:val="21"/>
        </w:rPr>
      </w:pPr>
      <w:r w:rsidRPr="003F4055">
        <w:rPr>
          <w:szCs w:val="21"/>
        </w:rPr>
        <w:t>No scheduling restriction is expected for AO-SSB in Alt Time-C2</w:t>
      </w:r>
      <w:r w:rsidRPr="003F4055">
        <w:rPr>
          <w:rFonts w:hint="eastAsia"/>
          <w:szCs w:val="21"/>
        </w:rPr>
        <w:t>.</w:t>
      </w:r>
    </w:p>
    <w:p w14:paraId="6EA952E2" w14:textId="77777777" w:rsidR="00F61CA2" w:rsidRDefault="00F61CA2" w:rsidP="00F61CA2">
      <w:pPr>
        <w:spacing w:after="120"/>
        <w:rPr>
          <w:b/>
          <w:color w:val="0070C0"/>
          <w:u w:val="single"/>
          <w:lang w:val="en-US" w:eastAsia="ko-KR"/>
        </w:rPr>
      </w:pPr>
      <w:r w:rsidRPr="00710331">
        <w:rPr>
          <w:b/>
          <w:color w:val="0070C0"/>
          <w:u w:val="single"/>
          <w:lang w:val="en-US" w:eastAsia="ko-KR"/>
        </w:rPr>
        <w:t>Discussion</w:t>
      </w:r>
    </w:p>
    <w:p w14:paraId="39969BBE" w14:textId="77777777" w:rsidR="008C307F" w:rsidRDefault="008C307F" w:rsidP="00F61CA2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 xml:space="preserve">LGE: in </w:t>
      </w:r>
      <w:proofErr w:type="gramStart"/>
      <w:r>
        <w:rPr>
          <w:b/>
          <w:color w:val="0070C0"/>
          <w:u w:val="single"/>
          <w:lang w:val="en-US" w:eastAsia="ko-KR"/>
        </w:rPr>
        <w:t>general</w:t>
      </w:r>
      <w:proofErr w:type="gramEnd"/>
      <w:r>
        <w:rPr>
          <w:b/>
          <w:color w:val="0070C0"/>
          <w:u w:val="single"/>
          <w:lang w:val="en-US" w:eastAsia="ko-KR"/>
        </w:rPr>
        <w:t xml:space="preserve"> we are fine with this proposal for L3 measurement. FFS for L1 measurement </w:t>
      </w:r>
    </w:p>
    <w:p w14:paraId="62F798C7" w14:textId="76711664" w:rsidR="004B719F" w:rsidRDefault="008C307F" w:rsidP="00F61CA2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>OPPO: AO-</w:t>
      </w:r>
      <w:proofErr w:type="gramStart"/>
      <w:r>
        <w:rPr>
          <w:b/>
          <w:color w:val="0070C0"/>
          <w:u w:val="single"/>
          <w:lang w:val="en-US" w:eastAsia="ko-KR"/>
        </w:rPr>
        <w:t>SSB based</w:t>
      </w:r>
      <w:proofErr w:type="gramEnd"/>
      <w:r>
        <w:rPr>
          <w:b/>
          <w:color w:val="0070C0"/>
          <w:u w:val="single"/>
          <w:lang w:val="en-US" w:eastAsia="ko-KR"/>
        </w:rPr>
        <w:t xml:space="preserve"> neighbour cell measurement should be considered. </w:t>
      </w:r>
    </w:p>
    <w:p w14:paraId="392F9970" w14:textId="616BF21B" w:rsidR="008C307F" w:rsidRDefault="008C307F" w:rsidP="00F61CA2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>Nokia: Which L1 measurement are we talking about here?</w:t>
      </w:r>
    </w:p>
    <w:p w14:paraId="0E9BAA7D" w14:textId="77777777" w:rsidR="00F61CA2" w:rsidRDefault="00F61CA2" w:rsidP="00F61CA2">
      <w:pPr>
        <w:spacing w:after="120"/>
        <w:rPr>
          <w:b/>
          <w:color w:val="0070C0"/>
          <w:u w:val="single"/>
          <w:lang w:val="en-US" w:eastAsia="ko-KR"/>
        </w:rPr>
      </w:pPr>
    </w:p>
    <w:p w14:paraId="3A86C79D" w14:textId="358B0545" w:rsidR="008C307F" w:rsidRPr="00D6689A" w:rsidRDefault="008C307F" w:rsidP="00F61CA2">
      <w:pPr>
        <w:spacing w:after="120"/>
        <w:rPr>
          <w:b/>
          <w:color w:val="0070C0"/>
          <w:highlight w:val="green"/>
          <w:u w:val="single"/>
          <w:lang w:val="en-US" w:eastAsia="ko-KR"/>
        </w:rPr>
      </w:pPr>
      <w:r w:rsidRPr="00D6689A">
        <w:rPr>
          <w:b/>
          <w:color w:val="0070C0"/>
          <w:highlight w:val="green"/>
          <w:u w:val="single"/>
          <w:lang w:val="en-US" w:eastAsia="ko-KR"/>
        </w:rPr>
        <w:t>Agreement:</w:t>
      </w:r>
    </w:p>
    <w:p w14:paraId="5C8DC509" w14:textId="77777777" w:rsidR="008C307F" w:rsidRPr="00D6689A" w:rsidRDefault="008C307F" w:rsidP="008C307F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center"/>
        <w:rPr>
          <w:rFonts w:eastAsia="Times New Roman"/>
          <w:szCs w:val="21"/>
          <w:highlight w:val="green"/>
        </w:rPr>
      </w:pPr>
      <w:r w:rsidRPr="00D6689A">
        <w:rPr>
          <w:szCs w:val="21"/>
          <w:highlight w:val="green"/>
        </w:rPr>
        <w:t xml:space="preserve">RAN4 to define the requirement </w:t>
      </w:r>
      <w:r w:rsidRPr="00D6689A">
        <w:rPr>
          <w:rFonts w:hint="eastAsia"/>
          <w:szCs w:val="21"/>
          <w:highlight w:val="green"/>
        </w:rPr>
        <w:t xml:space="preserve">for Alt Time-C2 </w:t>
      </w:r>
      <w:r w:rsidRPr="00D6689A">
        <w:rPr>
          <w:szCs w:val="21"/>
          <w:highlight w:val="green"/>
        </w:rPr>
        <w:t>only based on the OD-SSB periodicity</w:t>
      </w:r>
      <w:r w:rsidRPr="00D6689A">
        <w:rPr>
          <w:rFonts w:hint="eastAsia"/>
          <w:szCs w:val="21"/>
          <w:highlight w:val="green"/>
        </w:rPr>
        <w:t>.</w:t>
      </w:r>
    </w:p>
    <w:p w14:paraId="3A1879D5" w14:textId="55F64D8F" w:rsidR="008C307F" w:rsidRPr="00D6689A" w:rsidRDefault="008C307F" w:rsidP="008C307F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center"/>
        <w:rPr>
          <w:rFonts w:eastAsia="Times New Roman"/>
          <w:szCs w:val="21"/>
          <w:highlight w:val="green"/>
        </w:rPr>
      </w:pPr>
      <w:r w:rsidRPr="00D6689A">
        <w:rPr>
          <w:rFonts w:hint="eastAsia"/>
          <w:szCs w:val="21"/>
          <w:highlight w:val="green"/>
        </w:rPr>
        <w:t xml:space="preserve">It applies to deactivated SCell L3 measurement </w:t>
      </w:r>
    </w:p>
    <w:p w14:paraId="45CCDBC9" w14:textId="0130A25A" w:rsidR="008C307F" w:rsidRPr="00D6689A" w:rsidRDefault="008C307F" w:rsidP="008C307F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center"/>
        <w:rPr>
          <w:rFonts w:eastAsia="Times New Roman"/>
          <w:szCs w:val="21"/>
          <w:highlight w:val="green"/>
        </w:rPr>
      </w:pPr>
      <w:r w:rsidRPr="00D6689A">
        <w:rPr>
          <w:szCs w:val="21"/>
          <w:highlight w:val="green"/>
        </w:rPr>
        <w:t xml:space="preserve">It applies to </w:t>
      </w:r>
      <w:r w:rsidRPr="00D6689A">
        <w:rPr>
          <w:rFonts w:hint="eastAsia"/>
          <w:szCs w:val="21"/>
          <w:highlight w:val="green"/>
        </w:rPr>
        <w:t>L1 measurement</w:t>
      </w:r>
      <w:r w:rsidRPr="00D6689A">
        <w:rPr>
          <w:szCs w:val="21"/>
          <w:highlight w:val="green"/>
        </w:rPr>
        <w:t xml:space="preserve"> after the SCell activation </w:t>
      </w:r>
      <w:r w:rsidR="00D6689A" w:rsidRPr="00D6689A">
        <w:rPr>
          <w:szCs w:val="21"/>
          <w:highlight w:val="green"/>
        </w:rPr>
        <w:t>[</w:t>
      </w:r>
      <w:r w:rsidRPr="00D6689A">
        <w:rPr>
          <w:szCs w:val="21"/>
          <w:highlight w:val="green"/>
        </w:rPr>
        <w:t>command</w:t>
      </w:r>
      <w:r w:rsidR="00D6689A" w:rsidRPr="00D6689A">
        <w:rPr>
          <w:szCs w:val="21"/>
          <w:highlight w:val="green"/>
        </w:rPr>
        <w:t>]</w:t>
      </w:r>
      <w:r w:rsidRPr="00D6689A">
        <w:rPr>
          <w:rFonts w:hint="eastAsia"/>
          <w:szCs w:val="21"/>
          <w:highlight w:val="green"/>
        </w:rPr>
        <w:t>.</w:t>
      </w:r>
    </w:p>
    <w:p w14:paraId="5F188EFA" w14:textId="54E7AD5D" w:rsidR="008C307F" w:rsidRPr="00D6689A" w:rsidRDefault="008C307F" w:rsidP="008C307F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center"/>
        <w:rPr>
          <w:szCs w:val="21"/>
          <w:highlight w:val="green"/>
        </w:rPr>
      </w:pPr>
      <w:r w:rsidRPr="00D6689A">
        <w:rPr>
          <w:szCs w:val="21"/>
          <w:highlight w:val="green"/>
        </w:rPr>
        <w:t xml:space="preserve">No scheduling restriction is expected for AO-SSB </w:t>
      </w:r>
      <w:r w:rsidRPr="00D6689A">
        <w:rPr>
          <w:szCs w:val="21"/>
          <w:highlight w:val="green"/>
        </w:rPr>
        <w:t xml:space="preserve">outside the </w:t>
      </w:r>
      <w:r w:rsidRPr="00D6689A">
        <w:rPr>
          <w:szCs w:val="21"/>
          <w:highlight w:val="green"/>
        </w:rPr>
        <w:t>SMTC in Alt Time-C2</w:t>
      </w:r>
      <w:r w:rsidRPr="00D6689A">
        <w:rPr>
          <w:rFonts w:hint="eastAsia"/>
          <w:szCs w:val="21"/>
          <w:highlight w:val="green"/>
        </w:rPr>
        <w:t>.</w:t>
      </w:r>
    </w:p>
    <w:p w14:paraId="48FE3D98" w14:textId="5C93F3A2" w:rsidR="008C307F" w:rsidRPr="008C307F" w:rsidRDefault="00D6689A" w:rsidP="00F61CA2">
      <w:pPr>
        <w:spacing w:after="120"/>
        <w:rPr>
          <w:b/>
          <w:color w:val="0070C0"/>
          <w:u w:val="single"/>
          <w:lang w:eastAsia="ko-KR"/>
        </w:rPr>
      </w:pPr>
      <w:r w:rsidRPr="00D6689A">
        <w:rPr>
          <w:b/>
          <w:color w:val="0070C0"/>
          <w:highlight w:val="green"/>
          <w:u w:val="single"/>
          <w:lang w:eastAsia="ko-KR"/>
        </w:rPr>
        <w:t>Note: QC to check and confirm.</w:t>
      </w:r>
    </w:p>
    <w:p w14:paraId="0E15A00A" w14:textId="77777777" w:rsidR="00F61CA2" w:rsidRPr="00004194" w:rsidRDefault="00F61CA2" w:rsidP="003F4055">
      <w:pPr>
        <w:rPr>
          <w:lang w:val="en-US" w:eastAsia="zh-CN"/>
        </w:rPr>
      </w:pPr>
    </w:p>
    <w:p w14:paraId="59AF7D09" w14:textId="6332E5EB" w:rsidR="00C20757" w:rsidRPr="002278D4" w:rsidRDefault="00C20757" w:rsidP="002278D4">
      <w:pPr>
        <w:pStyle w:val="Heading3"/>
        <w:rPr>
          <w:lang w:val="en-US"/>
        </w:rPr>
      </w:pPr>
      <w:r w:rsidRPr="002278D4">
        <w:rPr>
          <w:lang w:val="en-US"/>
        </w:rPr>
        <w:t xml:space="preserve">Issue </w:t>
      </w:r>
      <w:r w:rsidRPr="002278D4">
        <w:rPr>
          <w:rFonts w:hint="eastAsia"/>
          <w:lang w:val="en-US"/>
        </w:rPr>
        <w:t>1-</w:t>
      </w:r>
      <w:r w:rsidRPr="002278D4">
        <w:rPr>
          <w:lang w:val="en-US"/>
        </w:rPr>
        <w:t>4</w:t>
      </w:r>
      <w:r w:rsidRPr="002278D4">
        <w:rPr>
          <w:rFonts w:hint="eastAsia"/>
          <w:lang w:val="en-US"/>
        </w:rPr>
        <w:t>-7</w:t>
      </w:r>
      <w:r w:rsidRPr="002278D4">
        <w:rPr>
          <w:lang w:val="en-US"/>
        </w:rPr>
        <w:t>:</w:t>
      </w:r>
      <w:r w:rsidRPr="002278D4">
        <w:rPr>
          <w:rFonts w:hint="eastAsia"/>
          <w:lang w:val="en-US"/>
        </w:rPr>
        <w:t xml:space="preserve"> Cell identification</w:t>
      </w:r>
    </w:p>
    <w:p w14:paraId="3C5CA7A6" w14:textId="77777777" w:rsidR="00C20757" w:rsidRDefault="00C20757" w:rsidP="00C20757">
      <w:pPr>
        <w:spacing w:after="120"/>
        <w:rPr>
          <w:color w:val="000000" w:themeColor="text1"/>
          <w:szCs w:val="24"/>
          <w:lang w:eastAsia="zh-CN"/>
        </w:rPr>
      </w:pPr>
      <w:r>
        <w:rPr>
          <w:rFonts w:eastAsiaTheme="minorEastAsia"/>
          <w:lang w:val="en-US" w:eastAsia="zh-CN"/>
        </w:rPr>
        <w:t>The OD-SSB based cell identification before deactivated SCell measurement can be skipped in the following scenarios.</w:t>
      </w:r>
    </w:p>
    <w:p w14:paraId="44C14320" w14:textId="77D9C1E1" w:rsidR="00196C39" w:rsidRDefault="00196C39" w:rsidP="00C20757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Background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71"/>
      </w:tblGrid>
      <w:tr w:rsidR="00196C39" w14:paraId="5C62CF16" w14:textId="77777777" w:rsidTr="00196C39">
        <w:tc>
          <w:tcPr>
            <w:tcW w:w="9631" w:type="dxa"/>
          </w:tcPr>
          <w:p w14:paraId="7A9326D7" w14:textId="4B8A24B4" w:rsidR="00196C39" w:rsidRDefault="00196C39" w:rsidP="00196C39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>TS 38.133 9.2.4.3</w:t>
            </w:r>
          </w:p>
          <w:p w14:paraId="08F25F3B" w14:textId="6A78DFAB" w:rsidR="00196C39" w:rsidRDefault="00196C39" w:rsidP="00196C39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  <w:p w14:paraId="67CA7120" w14:textId="0DAEE0CA" w:rsidR="00196C39" w:rsidRDefault="00196C39" w:rsidP="00196C39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16287">
              <w:rPr>
                <w:lang w:eastAsia="en-GB"/>
              </w:rPr>
              <w:t xml:space="preserve">If a cell which has been detectable at least for the time period </w:t>
            </w:r>
            <w:proofErr w:type="spellStart"/>
            <w:r w:rsidRPr="00E16287">
              <w:rPr>
                <w:lang w:eastAsia="en-GB"/>
              </w:rPr>
              <w:t>T</w:t>
            </w:r>
            <w:r>
              <w:rPr>
                <w:vertAlign w:val="subscript"/>
              </w:rPr>
              <w:t>identify_intra_without_index</w:t>
            </w:r>
            <w:proofErr w:type="spellEnd"/>
            <w:r w:rsidRPr="00E16287">
              <w:rPr>
                <w:lang w:eastAsia="en-GB"/>
              </w:rPr>
              <w:t xml:space="preserve"> or </w:t>
            </w:r>
            <w:proofErr w:type="spellStart"/>
            <w:r w:rsidRPr="00E16287">
              <w:rPr>
                <w:lang w:eastAsia="en-GB"/>
              </w:rPr>
              <w:t>T</w:t>
            </w:r>
            <w:r>
              <w:rPr>
                <w:vertAlign w:val="subscript"/>
              </w:rPr>
              <w:t>identify_intra_with_index</w:t>
            </w:r>
            <w:proofErr w:type="spellEnd"/>
            <w:r w:rsidRPr="00E16287">
              <w:rPr>
                <w:lang w:eastAsia="en-GB"/>
              </w:rPr>
              <w:t xml:space="preserve"> defined in clause 9.2.5.1 or clause 9.2.6.2 becomes undetectable for a period </w:t>
            </w:r>
            <w:r w:rsidRPr="00E16287">
              <w:rPr>
                <w:rFonts w:hint="eastAsia"/>
                <w:lang w:eastAsia="en-GB"/>
              </w:rPr>
              <w:t>≤</w:t>
            </w:r>
            <w:r w:rsidRPr="00E16287">
              <w:rPr>
                <w:lang w:eastAsia="en-GB"/>
              </w:rPr>
              <w:t xml:space="preserve"> 5 seconds and then the cell becomes detectable again with the same spatial reception parameter and triggers an event, the event triggered measurement reporting delay shall be less than T</w:t>
            </w:r>
            <w:r w:rsidRPr="00E16287">
              <w:rPr>
                <w:vertAlign w:val="subscript"/>
                <w:lang w:eastAsia="en-GB"/>
              </w:rPr>
              <w:t>SSB_measurement_period_intra</w:t>
            </w:r>
            <w:r w:rsidRPr="00E16287">
              <w:rPr>
                <w:lang w:eastAsia="en-GB"/>
              </w:rPr>
              <w:t xml:space="preserve"> provided the timing to that cell has not changed more than </w:t>
            </w:r>
            <w:r w:rsidRPr="00E16287">
              <w:rPr>
                <w:lang w:eastAsia="en-GB"/>
              </w:rPr>
              <w:sym w:font="Symbol" w:char="F0B1"/>
            </w:r>
            <w:r w:rsidRPr="00E16287">
              <w:rPr>
                <w:lang w:eastAsia="en-GB"/>
              </w:rPr>
              <w:t xml:space="preserve"> 3200/</w:t>
            </w:r>
            <m:oMath>
              <m:sSup>
                <m:sSupPr>
                  <m:ctrlPr>
                    <w:rPr>
                      <w:rFonts w:ascii="Cambria Math" w:hAnsi="Cambria Math" w:cs="Calibri Light"/>
                      <w:color w:val="000000"/>
                      <w:lang w:val="" w:eastAsia="en-GB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Calibri Light"/>
                      <w:color w:val="000000"/>
                      <w:lang w:val="" w:eastAsia="en-GB"/>
                    </w:rPr>
                    <m:t>2</m:t>
                  </m:r>
                </m:e>
                <m:sup>
                  <m:r>
                    <w:rPr>
                      <w:rFonts w:ascii="Cambria Math" w:hAnsi="Cambria Math" w:cs="Calibri Light"/>
                      <w:color w:val="000000"/>
                      <w:lang w:val="" w:eastAsia="en-GB"/>
                    </w:rPr>
                    <m:t>µ</m:t>
                  </m:r>
                </m:sup>
              </m:sSup>
            </m:oMath>
            <w:r w:rsidRPr="00E16287">
              <w:rPr>
                <w:lang w:eastAsia="en-GB"/>
              </w:rPr>
              <w:t xml:space="preserve"> T</w:t>
            </w:r>
            <w:r w:rsidRPr="00E16287">
              <w:rPr>
                <w:vertAlign w:val="subscript"/>
                <w:lang w:eastAsia="en-GB"/>
              </w:rPr>
              <w:t>c</w:t>
            </w:r>
            <w:r w:rsidRPr="00E16287">
              <w:rPr>
                <w:lang w:eastAsia="en-GB"/>
              </w:rPr>
              <w:t xml:space="preserve"> while the measurement gap has not been available and L3 filtering has not been used</w:t>
            </w:r>
          </w:p>
        </w:tc>
      </w:tr>
    </w:tbl>
    <w:p w14:paraId="42F79F45" w14:textId="77777777" w:rsidR="00196C39" w:rsidRDefault="00196C39" w:rsidP="00196C39">
      <w:pPr>
        <w:pStyle w:val="ListParagraph"/>
        <w:overflowPunct/>
        <w:autoSpaceDE/>
        <w:adjustRightInd/>
        <w:spacing w:after="120"/>
        <w:ind w:left="36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49985BED" w14:textId="134E7A94" w:rsidR="00C20757" w:rsidRDefault="00C20757" w:rsidP="00C20757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Proposals</w:t>
      </w:r>
    </w:p>
    <w:p w14:paraId="750B7E04" w14:textId="77777777" w:rsidR="00C20757" w:rsidRDefault="00C20757" w:rsidP="00C20757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1: Ericsson</w:t>
      </w:r>
    </w:p>
    <w:p w14:paraId="54EE675F" w14:textId="77777777" w:rsidR="00C20757" w:rsidRDefault="00C20757" w:rsidP="00C20757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iCs/>
          <w:szCs w:val="22"/>
          <w:lang w:eastAsia="zh-CN"/>
        </w:rPr>
      </w:pPr>
      <w:r>
        <w:rPr>
          <w:iCs/>
          <w:szCs w:val="22"/>
          <w:lang w:eastAsia="zh-CN"/>
        </w:rPr>
        <w:t xml:space="preserve">UE already finished the OD-SSB measurement before, and the OD-SSB deactivated period is within </w:t>
      </w:r>
      <w:r>
        <w:rPr>
          <w:rFonts w:hint="eastAsia"/>
          <w:iCs/>
          <w:szCs w:val="22"/>
          <w:lang w:eastAsia="zh-CN"/>
        </w:rPr>
        <w:t>5s</w:t>
      </w:r>
      <w:r>
        <w:rPr>
          <w:iCs/>
          <w:szCs w:val="22"/>
          <w:lang w:eastAsia="zh-CN"/>
        </w:rPr>
        <w:t xml:space="preserve"> and then the </w:t>
      </w:r>
      <w:r>
        <w:rPr>
          <w:rFonts w:hint="eastAsia"/>
          <w:iCs/>
          <w:szCs w:val="22"/>
          <w:lang w:eastAsia="zh-CN"/>
        </w:rPr>
        <w:t xml:space="preserve">subsequent </w:t>
      </w:r>
      <w:r>
        <w:rPr>
          <w:iCs/>
          <w:szCs w:val="22"/>
          <w:lang w:eastAsia="zh-CN"/>
        </w:rPr>
        <w:t>OD-SSB is transmitted with the same spatial reception parameter.</w:t>
      </w:r>
    </w:p>
    <w:p w14:paraId="59009488" w14:textId="77777777" w:rsidR="00C20757" w:rsidRDefault="00C20757" w:rsidP="00C20757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val="en-US" w:eastAsia="zh-CN"/>
        </w:rPr>
      </w:pPr>
      <w:r>
        <w:rPr>
          <w:iCs/>
          <w:szCs w:val="22"/>
        </w:rPr>
        <w:t xml:space="preserve">Option 2: </w:t>
      </w:r>
      <w:r>
        <w:rPr>
          <w:rFonts w:eastAsiaTheme="minorEastAsia" w:hint="eastAsia"/>
          <w:iCs/>
          <w:szCs w:val="22"/>
          <w:lang w:eastAsia="zh-CN"/>
        </w:rPr>
        <w:t>Xiaomi</w:t>
      </w:r>
    </w:p>
    <w:p w14:paraId="064F0A43" w14:textId="77777777" w:rsidR="00C20757" w:rsidRDefault="00C20757" w:rsidP="00C20757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left="1797" w:firstLineChars="0" w:hanging="357"/>
        <w:jc w:val="both"/>
        <w:textAlignment w:val="auto"/>
        <w:rPr>
          <w:iCs/>
          <w:szCs w:val="22"/>
        </w:rPr>
      </w:pPr>
      <w:r>
        <w:rPr>
          <w:rFonts w:eastAsiaTheme="minorEastAsia" w:hint="eastAsia"/>
          <w:iCs/>
          <w:szCs w:val="22"/>
          <w:lang w:eastAsia="zh-CN"/>
        </w:rPr>
        <w:t xml:space="preserve">Case 1: </w:t>
      </w:r>
      <w:r>
        <w:rPr>
          <w:iCs/>
          <w:szCs w:val="22"/>
        </w:rPr>
        <w:t xml:space="preserve">OD-SSB </w:t>
      </w:r>
      <w:proofErr w:type="spellStart"/>
      <w:r>
        <w:rPr>
          <w:iCs/>
          <w:szCs w:val="22"/>
        </w:rPr>
        <w:t>Scell</w:t>
      </w:r>
      <w:proofErr w:type="spellEnd"/>
      <w:r>
        <w:rPr>
          <w:iCs/>
          <w:szCs w:val="22"/>
        </w:rPr>
        <w:t xml:space="preserve"> </w:t>
      </w:r>
      <w:r>
        <w:rPr>
          <w:iCs/>
          <w:szCs w:val="22"/>
          <w:lang w:eastAsia="zh-CN"/>
        </w:rPr>
        <w:t xml:space="preserve">being measured </w:t>
      </w:r>
      <w:r>
        <w:rPr>
          <w:iCs/>
          <w:szCs w:val="22"/>
        </w:rPr>
        <w:t>is contiguous to an active serving cell in the same band.</w:t>
      </w:r>
    </w:p>
    <w:p w14:paraId="2149728D" w14:textId="77777777" w:rsidR="00C20757" w:rsidRDefault="00C20757" w:rsidP="00C20757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left="1797" w:firstLineChars="0" w:hanging="357"/>
        <w:jc w:val="both"/>
        <w:textAlignment w:val="auto"/>
        <w:rPr>
          <w:iCs/>
          <w:szCs w:val="22"/>
        </w:rPr>
      </w:pPr>
      <w:r>
        <w:rPr>
          <w:iCs/>
          <w:szCs w:val="22"/>
          <w:lang w:eastAsia="zh-CN"/>
        </w:rPr>
        <w:t>Case 2: Always-on SSB on the cell</w:t>
      </w:r>
    </w:p>
    <w:p w14:paraId="22B9BC14" w14:textId="77777777" w:rsidR="00A47996" w:rsidRDefault="00A47996" w:rsidP="00A47996">
      <w:pPr>
        <w:pStyle w:val="ListParagraph"/>
        <w:overflowPunct/>
        <w:autoSpaceDE/>
        <w:adjustRightInd/>
        <w:spacing w:before="120" w:after="120"/>
        <w:ind w:left="36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19BC4645" w14:textId="33C18936" w:rsidR="00C20757" w:rsidRDefault="00C20757" w:rsidP="00C20757">
      <w:pPr>
        <w:pStyle w:val="ListParagraph"/>
        <w:numPr>
          <w:ilvl w:val="0"/>
          <w:numId w:val="38"/>
        </w:numPr>
        <w:overflowPunct/>
        <w:autoSpaceDE/>
        <w:adjustRightInd/>
        <w:spacing w:before="120"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Recommended WF</w:t>
      </w:r>
    </w:p>
    <w:p w14:paraId="23E9638E" w14:textId="6EBFB026" w:rsidR="00196C39" w:rsidRDefault="00335369" w:rsidP="00A47996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I</w:t>
      </w:r>
      <w:r w:rsidR="00196C39">
        <w:rPr>
          <w:iCs/>
          <w:szCs w:val="22"/>
        </w:rPr>
        <w:t xml:space="preserve">f </w:t>
      </w:r>
      <w:r w:rsidR="00B51F1B">
        <w:rPr>
          <w:iCs/>
          <w:szCs w:val="22"/>
        </w:rPr>
        <w:t xml:space="preserve">UE has already measured OD-SSB for </w:t>
      </w:r>
      <w:proofErr w:type="spellStart"/>
      <w:r w:rsidR="009C433D" w:rsidRPr="00E16287">
        <w:rPr>
          <w:lang w:eastAsia="en-GB"/>
        </w:rPr>
        <w:t>T</w:t>
      </w:r>
      <w:r w:rsidR="009C433D" w:rsidRPr="00E16287">
        <w:rPr>
          <w:vertAlign w:val="subscript"/>
          <w:lang w:eastAsia="en-GB"/>
        </w:rPr>
        <w:t>identify_intra_without_index</w:t>
      </w:r>
      <w:r w:rsidR="009C433D">
        <w:rPr>
          <w:rFonts w:cs="v4.2.0" w:hint="eastAsia"/>
          <w:vertAlign w:val="subscript"/>
          <w:lang w:eastAsia="zh-CN"/>
        </w:rPr>
        <w:t>_ODSSB</w:t>
      </w:r>
      <w:proofErr w:type="spellEnd"/>
      <w:r w:rsidR="009C433D">
        <w:rPr>
          <w:rFonts w:eastAsiaTheme="minorEastAsia" w:cs="v4.2.0" w:hint="eastAsia"/>
          <w:vertAlign w:val="subscript"/>
          <w:lang w:eastAsia="zh-CN"/>
        </w:rPr>
        <w:t xml:space="preserve"> </w:t>
      </w:r>
      <w:r w:rsidR="00805D31">
        <w:rPr>
          <w:rFonts w:eastAsiaTheme="minorEastAsia" w:cs="v4.2.0" w:hint="eastAsia"/>
          <w:lang w:eastAsia="zh-CN"/>
        </w:rPr>
        <w:t>or</w:t>
      </w:r>
      <w:r w:rsidR="00B51F1B" w:rsidRPr="00E16287">
        <w:rPr>
          <w:lang w:eastAsia="en-GB"/>
        </w:rPr>
        <w:t xml:space="preserve"> </w:t>
      </w:r>
      <w:proofErr w:type="spellStart"/>
      <w:r w:rsidRPr="00E16287">
        <w:rPr>
          <w:lang w:eastAsia="en-GB"/>
        </w:rPr>
        <w:t>T</w:t>
      </w:r>
      <w:r w:rsidRPr="00E16287">
        <w:rPr>
          <w:vertAlign w:val="subscript"/>
          <w:lang w:eastAsia="en-GB"/>
        </w:rPr>
        <w:t>identify_intra_with_index</w:t>
      </w:r>
      <w:r>
        <w:rPr>
          <w:rFonts w:cs="v4.2.0" w:hint="eastAsia"/>
          <w:vertAlign w:val="subscript"/>
          <w:lang w:eastAsia="zh-CN"/>
        </w:rPr>
        <w:t>_ODSSB</w:t>
      </w:r>
      <w:proofErr w:type="spellEnd"/>
      <w:r>
        <w:rPr>
          <w:iCs/>
          <w:szCs w:val="22"/>
          <w:lang w:eastAsia="zh-CN"/>
        </w:rPr>
        <w:t xml:space="preserve"> </w:t>
      </w:r>
      <w:r w:rsidR="00B51F1B">
        <w:rPr>
          <w:iCs/>
          <w:szCs w:val="22"/>
          <w:lang w:eastAsia="zh-CN"/>
        </w:rPr>
        <w:t xml:space="preserve">and the OD-SSB deactivated period is within </w:t>
      </w:r>
      <w:r w:rsidR="00B51F1B">
        <w:rPr>
          <w:rFonts w:hint="eastAsia"/>
          <w:iCs/>
          <w:szCs w:val="22"/>
          <w:lang w:eastAsia="zh-CN"/>
        </w:rPr>
        <w:t>5s</w:t>
      </w:r>
      <w:r w:rsidR="00B51F1B">
        <w:rPr>
          <w:iCs/>
          <w:szCs w:val="22"/>
          <w:lang w:eastAsia="zh-CN"/>
        </w:rPr>
        <w:t xml:space="preserve"> and then the OD-SSB is activated again </w:t>
      </w:r>
      <w:r w:rsidR="00B51F1B" w:rsidRPr="00E16287">
        <w:rPr>
          <w:lang w:eastAsia="en-GB"/>
        </w:rPr>
        <w:t>with the same spatial reception parameter</w:t>
      </w:r>
      <w:r>
        <w:rPr>
          <w:rFonts w:eastAsiaTheme="minorEastAsia" w:hint="eastAsia"/>
          <w:lang w:eastAsia="zh-CN"/>
        </w:rPr>
        <w:t xml:space="preserve">, </w:t>
      </w:r>
      <w:r w:rsidR="00D47AB2">
        <w:rPr>
          <w:rFonts w:eastAsiaTheme="minorEastAsia" w:hint="eastAsia"/>
          <w:iCs/>
          <w:szCs w:val="22"/>
          <w:lang w:eastAsia="zh-CN"/>
        </w:rPr>
        <w:t>UE shall skip the OD-SSB identification</w:t>
      </w:r>
      <w:r w:rsidR="005168EC">
        <w:rPr>
          <w:rFonts w:eastAsiaTheme="minorEastAsia" w:hint="eastAsia"/>
          <w:iCs/>
          <w:szCs w:val="22"/>
          <w:lang w:eastAsia="zh-CN"/>
        </w:rPr>
        <w:t xml:space="preserve"> </w:t>
      </w:r>
      <w:r w:rsidR="003428CA">
        <w:rPr>
          <w:rFonts w:eastAsiaTheme="minorEastAsia" w:hint="eastAsia"/>
          <w:iCs/>
          <w:szCs w:val="22"/>
          <w:lang w:eastAsia="zh-CN"/>
        </w:rPr>
        <w:t xml:space="preserve">component </w:t>
      </w:r>
      <w:r w:rsidR="005168EC" w:rsidRPr="00E16287">
        <w:rPr>
          <w:lang w:eastAsia="en-GB"/>
        </w:rPr>
        <w:t xml:space="preserve">provided the timing to that cell has not changed more than </w:t>
      </w:r>
      <w:r w:rsidR="005168EC" w:rsidRPr="00E16287">
        <w:rPr>
          <w:lang w:eastAsia="en-GB"/>
        </w:rPr>
        <w:sym w:font="Symbol" w:char="F0B1"/>
      </w:r>
      <w:r w:rsidR="005168EC" w:rsidRPr="00E16287">
        <w:rPr>
          <w:lang w:eastAsia="en-GB"/>
        </w:rP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" w:eastAsia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" w:eastAsia="en-GB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lang w:val="" w:eastAsia="en-GB"/>
              </w:rPr>
              <m:t>µ</m:t>
            </m:r>
          </m:sup>
        </m:sSup>
      </m:oMath>
      <w:r w:rsidR="005168EC" w:rsidRPr="00E16287">
        <w:rPr>
          <w:lang w:eastAsia="en-GB"/>
        </w:rPr>
        <w:t xml:space="preserve"> T</w:t>
      </w:r>
      <w:r w:rsidR="005168EC" w:rsidRPr="00E16287">
        <w:rPr>
          <w:vertAlign w:val="subscript"/>
          <w:lang w:eastAsia="en-GB"/>
        </w:rPr>
        <w:t>c</w:t>
      </w:r>
      <w:r w:rsidR="005168EC">
        <w:rPr>
          <w:rFonts w:eastAsiaTheme="minorEastAsia" w:hint="eastAsia"/>
          <w:vertAlign w:val="subscript"/>
          <w:lang w:eastAsia="zh-CN"/>
        </w:rPr>
        <w:t>.</w:t>
      </w:r>
    </w:p>
    <w:p w14:paraId="64177746" w14:textId="77777777" w:rsidR="00710331" w:rsidRDefault="00710331" w:rsidP="00710331">
      <w:pPr>
        <w:spacing w:after="120"/>
        <w:rPr>
          <w:b/>
          <w:color w:val="0070C0"/>
          <w:u w:val="single"/>
          <w:lang w:val="en-US" w:eastAsia="ko-KR"/>
        </w:rPr>
      </w:pPr>
    </w:p>
    <w:p w14:paraId="0AC2C83B" w14:textId="59D1E3A8" w:rsidR="00710331" w:rsidRDefault="00710331" w:rsidP="00710331">
      <w:pPr>
        <w:spacing w:after="120"/>
        <w:rPr>
          <w:b/>
          <w:color w:val="0070C0"/>
          <w:u w:val="single"/>
          <w:lang w:val="en-US" w:eastAsia="ko-KR"/>
        </w:rPr>
      </w:pPr>
      <w:r w:rsidRPr="00710331">
        <w:rPr>
          <w:b/>
          <w:color w:val="0070C0"/>
          <w:u w:val="single"/>
          <w:lang w:val="en-US" w:eastAsia="ko-KR"/>
        </w:rPr>
        <w:t>Discussion</w:t>
      </w:r>
    </w:p>
    <w:p w14:paraId="359DD8D0" w14:textId="1B3401A0" w:rsidR="00D6689A" w:rsidRDefault="00D6689A" w:rsidP="00710331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>Apple: we need to add side condition that cell should be detectable.</w:t>
      </w:r>
    </w:p>
    <w:p w14:paraId="1D5090D9" w14:textId="44972607" w:rsidR="00D6689A" w:rsidRDefault="00D6689A" w:rsidP="00710331">
      <w:pPr>
        <w:spacing w:after="1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 xml:space="preserve">Nokia: what does the meaning of target cell </w:t>
      </w:r>
      <w:proofErr w:type="gramStart"/>
      <w:r>
        <w:rPr>
          <w:b/>
          <w:color w:val="0070C0"/>
          <w:u w:val="single"/>
          <w:lang w:val="en-US" w:eastAsia="ko-KR"/>
        </w:rPr>
        <w:t>remains</w:t>
      </w:r>
      <w:proofErr w:type="gramEnd"/>
      <w:r>
        <w:rPr>
          <w:b/>
          <w:color w:val="0070C0"/>
          <w:u w:val="single"/>
          <w:lang w:val="en-US" w:eastAsia="ko-KR"/>
        </w:rPr>
        <w:t xml:space="preserve"> detectable. Which target cell? OD-SSB can be ON and OFF within the 5 sec. </w:t>
      </w:r>
    </w:p>
    <w:p w14:paraId="4C10AC29" w14:textId="77777777" w:rsidR="00D6689A" w:rsidRDefault="00D6689A" w:rsidP="00710331">
      <w:pPr>
        <w:spacing w:after="120"/>
        <w:rPr>
          <w:b/>
          <w:color w:val="0070C0"/>
          <w:u w:val="single"/>
          <w:lang w:val="en-US" w:eastAsia="ko-KR"/>
        </w:rPr>
      </w:pPr>
    </w:p>
    <w:p w14:paraId="1D27235F" w14:textId="46B8566F" w:rsidR="00D6689A" w:rsidRPr="00EA5A1E" w:rsidRDefault="00D6689A" w:rsidP="00710331">
      <w:pPr>
        <w:spacing w:after="120"/>
        <w:rPr>
          <w:b/>
          <w:color w:val="0070C0"/>
          <w:highlight w:val="green"/>
          <w:u w:val="single"/>
          <w:lang w:val="en-US" w:eastAsia="ko-KR"/>
        </w:rPr>
      </w:pPr>
      <w:r w:rsidRPr="00EA5A1E">
        <w:rPr>
          <w:b/>
          <w:color w:val="0070C0"/>
          <w:highlight w:val="green"/>
          <w:u w:val="single"/>
          <w:lang w:val="en-US" w:eastAsia="ko-KR"/>
        </w:rPr>
        <w:t>Agreement:</w:t>
      </w:r>
    </w:p>
    <w:p w14:paraId="44E64A65" w14:textId="53852BCF" w:rsidR="00D6689A" w:rsidRPr="00EA5A1E" w:rsidRDefault="00D6689A" w:rsidP="00EA5A1E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EA5A1E">
        <w:rPr>
          <w:rFonts w:eastAsiaTheme="minorEastAsia" w:hint="eastAsia"/>
          <w:iCs/>
          <w:szCs w:val="22"/>
          <w:highlight w:val="green"/>
          <w:lang w:eastAsia="zh-CN"/>
        </w:rPr>
        <w:t>I</w:t>
      </w:r>
      <w:r w:rsidRPr="00EA5A1E">
        <w:rPr>
          <w:iCs/>
          <w:szCs w:val="22"/>
          <w:highlight w:val="green"/>
        </w:rPr>
        <w:t xml:space="preserve">f UE has already measured OD-SSB for </w:t>
      </w:r>
      <w:proofErr w:type="spellStart"/>
      <w:r w:rsidRPr="00EA5A1E">
        <w:rPr>
          <w:highlight w:val="green"/>
          <w:lang w:eastAsia="en-GB"/>
        </w:rPr>
        <w:t>T</w:t>
      </w:r>
      <w:r w:rsidRPr="00EA5A1E">
        <w:rPr>
          <w:highlight w:val="green"/>
          <w:vertAlign w:val="subscript"/>
          <w:lang w:eastAsia="en-GB"/>
        </w:rPr>
        <w:t>identify_intra_without_index</w:t>
      </w:r>
      <w:r w:rsidRPr="00EA5A1E">
        <w:rPr>
          <w:rFonts w:cs="v4.2.0" w:hint="eastAsia"/>
          <w:highlight w:val="green"/>
          <w:vertAlign w:val="subscript"/>
          <w:lang w:eastAsia="zh-CN"/>
        </w:rPr>
        <w:t>_ODSSB</w:t>
      </w:r>
      <w:proofErr w:type="spellEnd"/>
      <w:r w:rsidRPr="00EA5A1E">
        <w:rPr>
          <w:rFonts w:eastAsiaTheme="minorEastAsia" w:cs="v4.2.0" w:hint="eastAsia"/>
          <w:highlight w:val="green"/>
          <w:vertAlign w:val="subscript"/>
          <w:lang w:eastAsia="zh-CN"/>
        </w:rPr>
        <w:t xml:space="preserve"> </w:t>
      </w:r>
      <w:r w:rsidRPr="00EA5A1E">
        <w:rPr>
          <w:rFonts w:eastAsiaTheme="minorEastAsia" w:cs="v4.2.0" w:hint="eastAsia"/>
          <w:highlight w:val="green"/>
          <w:lang w:eastAsia="zh-CN"/>
        </w:rPr>
        <w:t>or</w:t>
      </w:r>
      <w:r w:rsidRPr="00EA5A1E">
        <w:rPr>
          <w:highlight w:val="green"/>
          <w:lang w:eastAsia="en-GB"/>
        </w:rPr>
        <w:t xml:space="preserve"> </w:t>
      </w:r>
      <w:proofErr w:type="spellStart"/>
      <w:r w:rsidRPr="00EA5A1E">
        <w:rPr>
          <w:highlight w:val="green"/>
          <w:lang w:eastAsia="en-GB"/>
        </w:rPr>
        <w:t>T</w:t>
      </w:r>
      <w:r w:rsidRPr="00EA5A1E">
        <w:rPr>
          <w:highlight w:val="green"/>
          <w:vertAlign w:val="subscript"/>
          <w:lang w:eastAsia="en-GB"/>
        </w:rPr>
        <w:t>identify_intra_with_index</w:t>
      </w:r>
      <w:r w:rsidRPr="00EA5A1E">
        <w:rPr>
          <w:rFonts w:cs="v4.2.0" w:hint="eastAsia"/>
          <w:highlight w:val="green"/>
          <w:vertAlign w:val="subscript"/>
          <w:lang w:eastAsia="zh-CN"/>
        </w:rPr>
        <w:t>_ODSSB</w:t>
      </w:r>
      <w:proofErr w:type="spellEnd"/>
      <w:r w:rsidRPr="00EA5A1E">
        <w:rPr>
          <w:iCs/>
          <w:szCs w:val="22"/>
          <w:highlight w:val="green"/>
          <w:lang w:eastAsia="zh-CN"/>
        </w:rPr>
        <w:t xml:space="preserve"> and the OD-SSB deactivated period is within </w:t>
      </w:r>
      <w:r w:rsidRPr="00EA5A1E">
        <w:rPr>
          <w:rFonts w:hint="eastAsia"/>
          <w:iCs/>
          <w:szCs w:val="22"/>
          <w:highlight w:val="green"/>
          <w:lang w:eastAsia="zh-CN"/>
        </w:rPr>
        <w:t>5s</w:t>
      </w:r>
      <w:r w:rsidRPr="00EA5A1E">
        <w:rPr>
          <w:iCs/>
          <w:szCs w:val="22"/>
          <w:highlight w:val="green"/>
          <w:lang w:eastAsia="zh-CN"/>
        </w:rPr>
        <w:t xml:space="preserve"> and</w:t>
      </w:r>
      <w:r w:rsidRPr="00EA5A1E">
        <w:rPr>
          <w:iCs/>
          <w:szCs w:val="22"/>
          <w:highlight w:val="green"/>
          <w:lang w:eastAsia="zh-CN"/>
        </w:rPr>
        <w:t xml:space="preserve"> the SCell </w:t>
      </w:r>
      <w:r w:rsidR="00EA5A1E" w:rsidRPr="00EA5A1E">
        <w:rPr>
          <w:iCs/>
          <w:szCs w:val="22"/>
          <w:highlight w:val="green"/>
          <w:lang w:eastAsia="zh-CN"/>
        </w:rPr>
        <w:t>is</w:t>
      </w:r>
      <w:r w:rsidRPr="00EA5A1E">
        <w:rPr>
          <w:iCs/>
          <w:szCs w:val="22"/>
          <w:highlight w:val="green"/>
          <w:lang w:eastAsia="zh-CN"/>
        </w:rPr>
        <w:t xml:space="preserve"> detectable</w:t>
      </w:r>
      <w:r w:rsidR="00EA5A1E" w:rsidRPr="00EA5A1E">
        <w:rPr>
          <w:iCs/>
          <w:szCs w:val="22"/>
          <w:highlight w:val="green"/>
          <w:lang w:eastAsia="zh-CN"/>
        </w:rPr>
        <w:t xml:space="preserve"> when OD-SSB is transmitted</w:t>
      </w:r>
      <w:r w:rsidRPr="00EA5A1E">
        <w:rPr>
          <w:iCs/>
          <w:szCs w:val="22"/>
          <w:highlight w:val="green"/>
          <w:lang w:eastAsia="zh-CN"/>
        </w:rPr>
        <w:t>,</w:t>
      </w:r>
      <w:r w:rsidRPr="00EA5A1E">
        <w:rPr>
          <w:iCs/>
          <w:szCs w:val="22"/>
          <w:highlight w:val="green"/>
          <w:lang w:eastAsia="zh-CN"/>
        </w:rPr>
        <w:t xml:space="preserve"> then the OD-SSB is activated again </w:t>
      </w:r>
      <w:r w:rsidR="00EA5A1E" w:rsidRPr="00EA5A1E">
        <w:rPr>
          <w:iCs/>
          <w:szCs w:val="22"/>
          <w:highlight w:val="green"/>
          <w:lang w:eastAsia="zh-CN"/>
        </w:rPr>
        <w:t xml:space="preserve">and the SCell remain detectable </w:t>
      </w:r>
      <w:r w:rsidRPr="00EA5A1E">
        <w:rPr>
          <w:highlight w:val="green"/>
          <w:lang w:eastAsia="en-GB"/>
        </w:rPr>
        <w:t>with the same spatial reception parameter</w:t>
      </w:r>
      <w:r w:rsidR="00EA5A1E" w:rsidRPr="00EA5A1E">
        <w:rPr>
          <w:highlight w:val="green"/>
          <w:lang w:eastAsia="en-GB"/>
        </w:rPr>
        <w:t xml:space="preserve"> and same frequency</w:t>
      </w:r>
      <w:r w:rsidRPr="00EA5A1E">
        <w:rPr>
          <w:rFonts w:eastAsiaTheme="minorEastAsia" w:hint="eastAsia"/>
          <w:highlight w:val="green"/>
          <w:lang w:eastAsia="zh-CN"/>
        </w:rPr>
        <w:t xml:space="preserve">, </w:t>
      </w:r>
      <w:r w:rsidRPr="00EA5A1E">
        <w:rPr>
          <w:rFonts w:eastAsiaTheme="minorEastAsia" w:hint="eastAsia"/>
          <w:iCs/>
          <w:szCs w:val="22"/>
          <w:highlight w:val="green"/>
          <w:lang w:eastAsia="zh-CN"/>
        </w:rPr>
        <w:t xml:space="preserve">UE shall skip the OD-SSB identification component </w:t>
      </w:r>
      <w:r w:rsidRPr="00EA5A1E">
        <w:rPr>
          <w:highlight w:val="green"/>
          <w:lang w:eastAsia="en-GB"/>
        </w:rPr>
        <w:t xml:space="preserve">provided the timing to that cell has not changed more than </w:t>
      </w:r>
      <w:r w:rsidRPr="00EA5A1E">
        <w:rPr>
          <w:highlight w:val="green"/>
          <w:lang w:eastAsia="en-GB"/>
        </w:rPr>
        <w:sym w:font="Symbol" w:char="F0B1"/>
      </w:r>
      <w:r w:rsidRPr="00EA5A1E">
        <w:rPr>
          <w:highlight w:val="green"/>
          <w:lang w:eastAsia="en-GB"/>
        </w:rP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  <w:highlight w:val="green"/>
                <w:lang w:val="" w:eastAsia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highlight w:val="green"/>
                <w:lang w:val="" w:eastAsia="en-GB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highlight w:val="green"/>
                <w:lang w:val="" w:eastAsia="en-GB"/>
              </w:rPr>
              <m:t>µ</m:t>
            </m:r>
          </m:sup>
        </m:sSup>
      </m:oMath>
      <w:r w:rsidRPr="00EA5A1E">
        <w:rPr>
          <w:highlight w:val="green"/>
          <w:lang w:eastAsia="en-GB"/>
        </w:rPr>
        <w:t xml:space="preserve"> T</w:t>
      </w:r>
      <w:r w:rsidRPr="00EA5A1E">
        <w:rPr>
          <w:highlight w:val="green"/>
          <w:vertAlign w:val="subscript"/>
          <w:lang w:eastAsia="en-GB"/>
        </w:rPr>
        <w:t>c</w:t>
      </w:r>
      <w:r w:rsidRPr="00EA5A1E">
        <w:rPr>
          <w:rFonts w:eastAsiaTheme="minorEastAsia" w:hint="eastAsia"/>
          <w:highlight w:val="green"/>
          <w:vertAlign w:val="subscript"/>
          <w:lang w:eastAsia="zh-CN"/>
        </w:rPr>
        <w:t>.</w:t>
      </w:r>
    </w:p>
    <w:p w14:paraId="6E17A53B" w14:textId="3213DF86" w:rsidR="00D6689A" w:rsidRPr="00EA5A1E" w:rsidRDefault="00D6689A" w:rsidP="00EA5A1E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EA5A1E">
        <w:rPr>
          <w:rFonts w:eastAsiaTheme="minorEastAsia"/>
          <w:highlight w:val="green"/>
          <w:lang w:eastAsia="zh-CN"/>
        </w:rPr>
        <w:t>Note: Option 2 can be discussed in maintenance stage.</w:t>
      </w:r>
    </w:p>
    <w:p w14:paraId="2968D877" w14:textId="77777777" w:rsidR="00D6689A" w:rsidRPr="00D6689A" w:rsidRDefault="00D6689A" w:rsidP="00710331">
      <w:pPr>
        <w:spacing w:after="120"/>
        <w:rPr>
          <w:b/>
          <w:color w:val="0070C0"/>
          <w:u w:val="single"/>
          <w:lang w:eastAsia="ko-KR"/>
        </w:rPr>
      </w:pPr>
    </w:p>
    <w:p w14:paraId="4D40B560" w14:textId="77777777" w:rsidR="00C20757" w:rsidRDefault="00C20757" w:rsidP="00C20757">
      <w:pPr>
        <w:spacing w:after="120"/>
        <w:rPr>
          <w:b/>
          <w:color w:val="0070C0"/>
          <w:u w:val="single"/>
          <w:lang w:eastAsia="ko-KR"/>
        </w:rPr>
      </w:pPr>
    </w:p>
    <w:p w14:paraId="429289F1" w14:textId="77777777" w:rsidR="00710331" w:rsidRDefault="00710331" w:rsidP="00C20757">
      <w:pPr>
        <w:spacing w:after="120"/>
        <w:rPr>
          <w:b/>
          <w:color w:val="0070C0"/>
          <w:u w:val="single"/>
          <w:lang w:eastAsia="ko-KR"/>
        </w:rPr>
      </w:pPr>
    </w:p>
    <w:p w14:paraId="467AF193" w14:textId="77777777" w:rsidR="00C20757" w:rsidRPr="002278D4" w:rsidRDefault="00C20757" w:rsidP="002278D4">
      <w:pPr>
        <w:pStyle w:val="Heading3"/>
        <w:rPr>
          <w:lang w:val="en-US"/>
        </w:rPr>
      </w:pPr>
      <w:r w:rsidRPr="002278D4">
        <w:rPr>
          <w:lang w:val="en-US"/>
        </w:rPr>
        <w:t xml:space="preserve">Issue </w:t>
      </w:r>
      <w:r w:rsidRPr="002278D4">
        <w:rPr>
          <w:rFonts w:hint="eastAsia"/>
          <w:lang w:val="en-US"/>
        </w:rPr>
        <w:t>1-</w:t>
      </w:r>
      <w:r w:rsidRPr="002278D4">
        <w:rPr>
          <w:lang w:val="en-US"/>
        </w:rPr>
        <w:t>4</w:t>
      </w:r>
      <w:r w:rsidRPr="002278D4">
        <w:rPr>
          <w:rFonts w:hint="eastAsia"/>
          <w:lang w:val="en-US"/>
        </w:rPr>
        <w:t>-8</w:t>
      </w:r>
      <w:r w:rsidRPr="002278D4">
        <w:rPr>
          <w:lang w:val="en-US"/>
        </w:rPr>
        <w:t>:</w:t>
      </w:r>
      <w:r w:rsidRPr="002278D4">
        <w:rPr>
          <w:rFonts w:hint="eastAsia"/>
          <w:lang w:val="en-US"/>
        </w:rPr>
        <w:t xml:space="preserve"> L1 measurement </w:t>
      </w:r>
      <w:r w:rsidRPr="002278D4">
        <w:rPr>
          <w:lang w:val="en-US"/>
        </w:rPr>
        <w:t>–</w:t>
      </w:r>
      <w:r w:rsidRPr="002278D4">
        <w:rPr>
          <w:rFonts w:hint="eastAsia"/>
          <w:lang w:val="en-US"/>
        </w:rPr>
        <w:t xml:space="preserve"> collision with CSI-RS</w:t>
      </w:r>
    </w:p>
    <w:p w14:paraId="75927C1A" w14:textId="77777777" w:rsidR="00C20757" w:rsidRDefault="00C20757" w:rsidP="00C20757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Proposals</w:t>
      </w:r>
    </w:p>
    <w:p w14:paraId="0FAFDA46" w14:textId="77777777" w:rsidR="00C20757" w:rsidRDefault="00C20757" w:rsidP="00C20757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>Option 1: vivo</w:t>
      </w:r>
    </w:p>
    <w:p w14:paraId="68556766" w14:textId="77777777" w:rsidR="00C20757" w:rsidRDefault="00C20757" w:rsidP="00C20757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bCs/>
        </w:rPr>
      </w:pPr>
      <w:r>
        <w:rPr>
          <w:bCs/>
        </w:rPr>
        <w:t>The OD-SSB is measured when OD-SSB collides with CSI-RS.</w:t>
      </w:r>
    </w:p>
    <w:p w14:paraId="2F6CA832" w14:textId="77777777" w:rsidR="00C20757" w:rsidRDefault="00C20757" w:rsidP="00C20757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t xml:space="preserve">Option </w:t>
      </w:r>
      <w:r>
        <w:rPr>
          <w:rFonts w:eastAsiaTheme="minorEastAsia" w:hint="eastAsia"/>
          <w:lang w:eastAsia="zh-CN"/>
        </w:rPr>
        <w:t>2</w:t>
      </w:r>
      <w:r>
        <w:t xml:space="preserve">: </w:t>
      </w:r>
      <w:r>
        <w:rPr>
          <w:rFonts w:eastAsia="SimSun" w:hint="eastAsia"/>
          <w:color w:val="000000" w:themeColor="text1"/>
          <w:szCs w:val="24"/>
          <w:lang w:val="en-US" w:eastAsia="zh-CN"/>
        </w:rPr>
        <w:t>Huawei</w:t>
      </w:r>
    </w:p>
    <w:p w14:paraId="767D4E78" w14:textId="77777777" w:rsidR="00C20757" w:rsidRDefault="00C20757" w:rsidP="00C20757">
      <w:pPr>
        <w:pStyle w:val="ListParagraph"/>
        <w:numPr>
          <w:ilvl w:val="2"/>
          <w:numId w:val="38"/>
        </w:numPr>
        <w:tabs>
          <w:tab w:val="left" w:pos="2160"/>
        </w:tabs>
        <w:overflowPunct/>
        <w:autoSpaceDE/>
        <w:adjustRightInd/>
        <w:spacing w:after="120"/>
        <w:ind w:firstLineChars="0"/>
        <w:textAlignment w:val="auto"/>
        <w:rPr>
          <w:bCs/>
        </w:rPr>
      </w:pPr>
      <w:r>
        <w:rPr>
          <w:rFonts w:eastAsiaTheme="minorEastAsia" w:hint="eastAsia"/>
          <w:bCs/>
          <w:lang w:eastAsia="zh-CN"/>
        </w:rPr>
        <w:lastRenderedPageBreak/>
        <w:t>R</w:t>
      </w:r>
      <w:r>
        <w:rPr>
          <w:bCs/>
        </w:rPr>
        <w:t xml:space="preserve">AN4 </w:t>
      </w:r>
      <w:r>
        <w:rPr>
          <w:rFonts w:eastAsiaTheme="minorEastAsia" w:hint="eastAsia"/>
          <w:bCs/>
          <w:lang w:eastAsia="zh-CN"/>
        </w:rPr>
        <w:t xml:space="preserve">to </w:t>
      </w:r>
      <w:r>
        <w:rPr>
          <w:bCs/>
        </w:rPr>
        <w:t>discuss whether existing L1 measurement restriction can apply to the case when adapted SSB colliding with CSI-RS. i.e. Whether UE can choose to measure one of them or only to measure SSB.</w:t>
      </w:r>
    </w:p>
    <w:p w14:paraId="08EF67D3" w14:textId="77777777" w:rsidR="00A47996" w:rsidRPr="00A47996" w:rsidRDefault="00A47996" w:rsidP="00A47996">
      <w:pPr>
        <w:pStyle w:val="ListParagraph"/>
        <w:spacing w:after="120"/>
        <w:ind w:left="360" w:firstLineChars="0" w:firstLine="0"/>
        <w:rPr>
          <w:b/>
          <w:bCs/>
          <w:color w:val="000000" w:themeColor="text1"/>
          <w:szCs w:val="24"/>
          <w:highlight w:val="yellow"/>
          <w:lang w:eastAsia="zh-CN"/>
        </w:rPr>
      </w:pPr>
    </w:p>
    <w:p w14:paraId="376FE876" w14:textId="0943CBD5" w:rsidR="00A47996" w:rsidRPr="00A47996" w:rsidRDefault="00A47996" w:rsidP="00A47996">
      <w:pPr>
        <w:pStyle w:val="ListParagraph"/>
        <w:numPr>
          <w:ilvl w:val="0"/>
          <w:numId w:val="38"/>
        </w:numPr>
        <w:spacing w:after="120"/>
        <w:ind w:firstLineChars="0"/>
        <w:rPr>
          <w:b/>
          <w:bCs/>
          <w:color w:val="000000" w:themeColor="text1"/>
          <w:szCs w:val="24"/>
          <w:highlight w:val="yellow"/>
          <w:lang w:eastAsia="zh-CN"/>
        </w:rPr>
      </w:pPr>
      <w:r w:rsidRPr="00A47996">
        <w:rPr>
          <w:b/>
          <w:bCs/>
          <w:color w:val="000000" w:themeColor="text1"/>
          <w:szCs w:val="24"/>
          <w:highlight w:val="yellow"/>
          <w:lang w:eastAsia="zh-CN"/>
        </w:rPr>
        <w:t>Tentative agreement </w:t>
      </w:r>
    </w:p>
    <w:p w14:paraId="3CD3EF72" w14:textId="65F66B93" w:rsidR="00954F0F" w:rsidRPr="00954F0F" w:rsidRDefault="00954F0F" w:rsidP="00954F0F">
      <w:pPr>
        <w:pStyle w:val="ListParagraph"/>
        <w:numPr>
          <w:ilvl w:val="1"/>
          <w:numId w:val="38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954F0F">
        <w:rPr>
          <w:szCs w:val="24"/>
          <w:lang w:eastAsia="zh-CN"/>
        </w:rPr>
        <w:t xml:space="preserve">When </w:t>
      </w:r>
      <w:r>
        <w:rPr>
          <w:rFonts w:eastAsiaTheme="minorEastAsia" w:hint="eastAsia"/>
          <w:szCs w:val="24"/>
          <w:lang w:eastAsia="zh-CN"/>
        </w:rPr>
        <w:t>OD-</w:t>
      </w:r>
      <w:r w:rsidRPr="00954F0F">
        <w:rPr>
          <w:szCs w:val="24"/>
          <w:lang w:eastAsia="zh-CN"/>
        </w:rPr>
        <w:t>SSB colliding with CSI-RS, existing L1 measurement restriction can apply.</w:t>
      </w:r>
    </w:p>
    <w:p w14:paraId="7A66ED6E" w14:textId="77777777" w:rsidR="00C20757" w:rsidRPr="00954F0F" w:rsidRDefault="00C20757">
      <w:pPr>
        <w:spacing w:after="120"/>
        <w:rPr>
          <w:b/>
          <w:color w:val="0070C0"/>
          <w:u w:val="single"/>
          <w:lang w:eastAsia="ko-KR"/>
        </w:rPr>
      </w:pPr>
    </w:p>
    <w:p w14:paraId="5A25AFE9" w14:textId="77777777" w:rsidR="00252D5E" w:rsidRPr="00710331" w:rsidRDefault="00252D5E" w:rsidP="00252D5E">
      <w:pPr>
        <w:spacing w:after="120"/>
        <w:rPr>
          <w:b/>
          <w:color w:val="0070C0"/>
          <w:u w:val="single"/>
          <w:lang w:val="en-US" w:eastAsia="ko-KR"/>
        </w:rPr>
      </w:pPr>
      <w:r w:rsidRPr="00710331">
        <w:rPr>
          <w:b/>
          <w:color w:val="0070C0"/>
          <w:u w:val="single"/>
          <w:lang w:val="en-US" w:eastAsia="ko-KR"/>
        </w:rPr>
        <w:t>Discussion</w:t>
      </w:r>
    </w:p>
    <w:p w14:paraId="62F785D9" w14:textId="77777777" w:rsidR="00252D5E" w:rsidRDefault="00252D5E">
      <w:pPr>
        <w:spacing w:after="120"/>
        <w:rPr>
          <w:b/>
          <w:color w:val="0070C0"/>
          <w:u w:val="single"/>
          <w:lang w:val="en-US" w:eastAsia="ko-KR"/>
        </w:rPr>
      </w:pPr>
    </w:p>
    <w:p w14:paraId="0422C1FD" w14:textId="77777777" w:rsidR="00EA5A1E" w:rsidRDefault="00EA5A1E">
      <w:pPr>
        <w:spacing w:after="120"/>
        <w:rPr>
          <w:b/>
          <w:color w:val="0070C0"/>
          <w:u w:val="single"/>
          <w:lang w:val="en-US" w:eastAsia="ko-KR"/>
        </w:rPr>
      </w:pPr>
    </w:p>
    <w:p w14:paraId="641AD616" w14:textId="3F61108B" w:rsidR="00EA5A1E" w:rsidRPr="00EA5A1E" w:rsidRDefault="00EA5A1E">
      <w:pPr>
        <w:spacing w:after="120"/>
        <w:rPr>
          <w:b/>
          <w:color w:val="0070C0"/>
          <w:highlight w:val="green"/>
          <w:u w:val="single"/>
          <w:lang w:val="en-US" w:eastAsia="ko-KR"/>
        </w:rPr>
      </w:pPr>
      <w:r w:rsidRPr="00EA5A1E">
        <w:rPr>
          <w:b/>
          <w:color w:val="0070C0"/>
          <w:highlight w:val="green"/>
          <w:u w:val="single"/>
          <w:lang w:val="en-US" w:eastAsia="ko-KR"/>
        </w:rPr>
        <w:t>Agreement:</w:t>
      </w:r>
    </w:p>
    <w:p w14:paraId="02548837" w14:textId="77777777" w:rsidR="00EA5A1E" w:rsidRPr="00EA5A1E" w:rsidRDefault="00EA5A1E" w:rsidP="00EA5A1E">
      <w:pPr>
        <w:pStyle w:val="ListParagraph"/>
        <w:numPr>
          <w:ilvl w:val="1"/>
          <w:numId w:val="38"/>
        </w:numPr>
        <w:spacing w:after="120"/>
        <w:ind w:firstLineChars="0"/>
        <w:rPr>
          <w:rFonts w:eastAsia="SimSun"/>
          <w:szCs w:val="24"/>
          <w:highlight w:val="green"/>
          <w:lang w:eastAsia="zh-CN"/>
        </w:rPr>
      </w:pPr>
      <w:r w:rsidRPr="00EA5A1E">
        <w:rPr>
          <w:szCs w:val="24"/>
          <w:highlight w:val="green"/>
          <w:lang w:eastAsia="zh-CN"/>
        </w:rPr>
        <w:t xml:space="preserve">When </w:t>
      </w:r>
      <w:r w:rsidRPr="00EA5A1E">
        <w:rPr>
          <w:rFonts w:eastAsiaTheme="minorEastAsia" w:hint="eastAsia"/>
          <w:szCs w:val="24"/>
          <w:highlight w:val="green"/>
          <w:lang w:eastAsia="zh-CN"/>
        </w:rPr>
        <w:t>OD-</w:t>
      </w:r>
      <w:r w:rsidRPr="00EA5A1E">
        <w:rPr>
          <w:szCs w:val="24"/>
          <w:highlight w:val="green"/>
          <w:lang w:eastAsia="zh-CN"/>
        </w:rPr>
        <w:t>SSB colliding with CSI-RS, existing L1 measurement restriction can apply.</w:t>
      </w:r>
    </w:p>
    <w:p w14:paraId="5037A8D3" w14:textId="77777777" w:rsidR="00EA5A1E" w:rsidRPr="00EA5A1E" w:rsidRDefault="00EA5A1E">
      <w:pPr>
        <w:spacing w:after="120"/>
        <w:rPr>
          <w:b/>
          <w:color w:val="0070C0"/>
          <w:u w:val="single"/>
          <w:lang w:eastAsia="ko-KR"/>
        </w:rPr>
      </w:pPr>
    </w:p>
    <w:p w14:paraId="64743BC4" w14:textId="77777777" w:rsidR="00252D5E" w:rsidRPr="00D143CA" w:rsidRDefault="00252D5E">
      <w:pPr>
        <w:spacing w:after="120"/>
        <w:rPr>
          <w:b/>
          <w:color w:val="0070C0"/>
          <w:u w:val="single"/>
          <w:lang w:val="en-US" w:eastAsia="ko-KR"/>
        </w:rPr>
      </w:pPr>
    </w:p>
    <w:p w14:paraId="46CD9F7D" w14:textId="77777777" w:rsidR="00F15788" w:rsidRPr="002278D4" w:rsidRDefault="00F15788" w:rsidP="002278D4">
      <w:pPr>
        <w:pStyle w:val="Heading3"/>
        <w:rPr>
          <w:lang w:val="en-US"/>
        </w:rPr>
      </w:pPr>
      <w:r w:rsidRPr="002278D4">
        <w:rPr>
          <w:lang w:val="en-US"/>
        </w:rPr>
        <w:t xml:space="preserve">Issue </w:t>
      </w:r>
      <w:r w:rsidRPr="002278D4">
        <w:rPr>
          <w:rFonts w:hint="eastAsia"/>
          <w:lang w:val="en-US"/>
        </w:rPr>
        <w:t>1</w:t>
      </w:r>
      <w:r w:rsidRPr="002278D4">
        <w:rPr>
          <w:lang w:val="en-US"/>
        </w:rPr>
        <w:t>-4</w:t>
      </w:r>
      <w:r w:rsidRPr="002278D4">
        <w:rPr>
          <w:rFonts w:hint="eastAsia"/>
          <w:lang w:val="en-US"/>
        </w:rPr>
        <w:t>-5</w:t>
      </w:r>
      <w:r w:rsidRPr="002278D4">
        <w:rPr>
          <w:lang w:val="en-US"/>
        </w:rPr>
        <w:t>: OD-SSB interruption spec. impact</w:t>
      </w:r>
    </w:p>
    <w:p w14:paraId="596C4C7C" w14:textId="77777777" w:rsidR="00F15788" w:rsidRDefault="00F15788" w:rsidP="00F15788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Background</w:t>
      </w:r>
    </w:p>
    <w:p w14:paraId="2ABF153A" w14:textId="77777777" w:rsidR="00F15788" w:rsidRDefault="00F15788" w:rsidP="00F15788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In RAN4 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#114b </w:t>
      </w:r>
      <w:r>
        <w:rPr>
          <w:rFonts w:eastAsia="SimSun"/>
          <w:color w:val="000000" w:themeColor="text1"/>
          <w:szCs w:val="24"/>
          <w:lang w:eastAsia="zh-CN"/>
        </w:rPr>
        <w:t>meeting, RAN4 agreed to introduce the interruption requirements as follows.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8551"/>
      </w:tblGrid>
      <w:tr w:rsidR="00F15788" w14:paraId="5FEEA2DE" w14:textId="77777777" w:rsidTr="004C7947">
        <w:tc>
          <w:tcPr>
            <w:tcW w:w="8551" w:type="dxa"/>
          </w:tcPr>
          <w:p w14:paraId="7F9E2649" w14:textId="77777777" w:rsidR="00F15788" w:rsidRDefault="00F15788" w:rsidP="00AF5728">
            <w:pPr>
              <w:pStyle w:val="ListParagraph"/>
              <w:spacing w:after="0"/>
              <w:ind w:firstLineChars="0" w:firstLine="0"/>
              <w:rPr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>Issue 1-4-9: Interruption</w:t>
            </w:r>
          </w:p>
          <w:p w14:paraId="712FC503" w14:textId="77777777" w:rsidR="00F15788" w:rsidRDefault="00F15788" w:rsidP="00AF5728">
            <w:pPr>
              <w:pStyle w:val="ListParagraph"/>
              <w:spacing w:after="0"/>
              <w:ind w:firstLineChars="0" w:firstLine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highlight w:val="green"/>
                <w:lang w:eastAsia="zh-CN"/>
              </w:rPr>
              <w:t>Agreement</w:t>
            </w:r>
          </w:p>
          <w:p w14:paraId="50A60617" w14:textId="77777777" w:rsidR="00F15788" w:rsidRDefault="00F15788" w:rsidP="00AF5728">
            <w:pPr>
              <w:pStyle w:val="ListParagraph"/>
              <w:numPr>
                <w:ilvl w:val="0"/>
                <w:numId w:val="43"/>
              </w:numPr>
              <w:spacing w:after="0"/>
              <w:ind w:firstLineChars="0" w:firstLine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New interruption is allowed for scenario 2 due to OD-SSB activation/deactivation.</w:t>
            </w:r>
          </w:p>
          <w:p w14:paraId="0C447FE4" w14:textId="77777777" w:rsidR="00F15788" w:rsidRDefault="00F15788" w:rsidP="00AF5728">
            <w:pPr>
              <w:pStyle w:val="ListParagraph"/>
              <w:numPr>
                <w:ilvl w:val="0"/>
                <w:numId w:val="43"/>
              </w:numPr>
              <w:spacing w:after="0"/>
              <w:ind w:firstLineChars="0" w:firstLine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New interruption is also allowed for scenario 2 at the end of the FMW if UE does not receive SCell activation command.</w:t>
            </w:r>
          </w:p>
          <w:p w14:paraId="3AEB1802" w14:textId="77777777" w:rsidR="00F15788" w:rsidRDefault="00F15788" w:rsidP="00AF5728">
            <w:pPr>
              <w:pStyle w:val="ListParagraph"/>
              <w:numPr>
                <w:ilvl w:val="1"/>
                <w:numId w:val="43"/>
              </w:numPr>
              <w:spacing w:after="0"/>
              <w:ind w:firstLineChars="0" w:firstLine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The interruption can be applied in both Case 1 and Case 2.</w:t>
            </w:r>
          </w:p>
          <w:p w14:paraId="6804D7D2" w14:textId="77777777" w:rsidR="00F15788" w:rsidRDefault="00F15788" w:rsidP="00AF5728">
            <w:pPr>
              <w:pStyle w:val="ListParagraph"/>
              <w:numPr>
                <w:ilvl w:val="1"/>
                <w:numId w:val="43"/>
              </w:numPr>
              <w:spacing w:after="0"/>
              <w:ind w:firstLineChars="0" w:firstLine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The detail condition, duration and position of the interruption is FFS.</w:t>
            </w:r>
          </w:p>
          <w:p w14:paraId="1CD87DFD" w14:textId="77777777" w:rsidR="00F15788" w:rsidRDefault="00F15788" w:rsidP="00AF5728">
            <w:pPr>
              <w:pStyle w:val="ListParagraph"/>
              <w:numPr>
                <w:ilvl w:val="0"/>
                <w:numId w:val="43"/>
              </w:numPr>
              <w:spacing w:after="0"/>
              <w:ind w:firstLineChars="0" w:firstLine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The interruption is allowed for scenario 2a due to OD-SSB activation/deactivation. </w:t>
            </w:r>
          </w:p>
          <w:p w14:paraId="38661F90" w14:textId="77777777" w:rsidR="00F15788" w:rsidRDefault="00F15788" w:rsidP="00AF5728">
            <w:pPr>
              <w:pStyle w:val="ListParagraph"/>
              <w:numPr>
                <w:ilvl w:val="1"/>
                <w:numId w:val="43"/>
              </w:numPr>
              <w:spacing w:after="0"/>
              <w:ind w:firstLineChars="0" w:firstLine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No new interruption requirement is defined.</w:t>
            </w:r>
          </w:p>
          <w:p w14:paraId="40D5AA2F" w14:textId="77777777" w:rsidR="00F15788" w:rsidRDefault="00F15788" w:rsidP="00AF5728">
            <w:pPr>
              <w:pStyle w:val="ListParagraph"/>
              <w:numPr>
                <w:ilvl w:val="1"/>
                <w:numId w:val="43"/>
              </w:numPr>
              <w:spacing w:after="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The interruption requirement follows the same principle of legacy SCell activation.</w:t>
            </w:r>
          </w:p>
        </w:tc>
      </w:tr>
    </w:tbl>
    <w:p w14:paraId="627E4FD3" w14:textId="77777777" w:rsidR="004C7947" w:rsidRDefault="004C7947" w:rsidP="004C7947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Proposals</w:t>
      </w:r>
    </w:p>
    <w:p w14:paraId="22C93D2D" w14:textId="77777777" w:rsidR="004C7947" w:rsidRDefault="004C7947" w:rsidP="004C7947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1: Xiaomi</w:t>
      </w:r>
      <w:r>
        <w:rPr>
          <w:rFonts w:eastAsia="SimSun" w:hint="eastAsia"/>
          <w:color w:val="000000" w:themeColor="text1"/>
          <w:szCs w:val="24"/>
          <w:lang w:eastAsia="zh-CN"/>
        </w:rPr>
        <w:t>, Ericsson</w:t>
      </w:r>
    </w:p>
    <w:p w14:paraId="1D3CB3ED" w14:textId="77777777" w:rsidR="004C7947" w:rsidRDefault="004C7947" w:rsidP="004C7947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RAN4 to define 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new </w:t>
      </w:r>
      <w:r>
        <w:rPr>
          <w:rFonts w:eastAsia="SimSun"/>
          <w:color w:val="000000" w:themeColor="text1"/>
          <w:szCs w:val="24"/>
          <w:lang w:eastAsia="zh-CN"/>
        </w:rPr>
        <w:t>OD-SSB related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>interruption requirements as follows.</w:t>
      </w:r>
    </w:p>
    <w:p w14:paraId="3CCF5700" w14:textId="77777777" w:rsidR="004C7947" w:rsidRDefault="004C7947" w:rsidP="004C7947">
      <w:pPr>
        <w:pStyle w:val="ListParagraph"/>
        <w:numPr>
          <w:ilvl w:val="3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t>Interruptions at SCell addition/release</w:t>
      </w:r>
    </w:p>
    <w:p w14:paraId="794974E9" w14:textId="77777777" w:rsidR="004C7947" w:rsidRDefault="004C7947" w:rsidP="004C7947">
      <w:pPr>
        <w:pStyle w:val="ListParagraph"/>
        <w:numPr>
          <w:ilvl w:val="3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t>Interruptions at SCell activation/deactivation</w:t>
      </w:r>
    </w:p>
    <w:p w14:paraId="12170DA7" w14:textId="77777777" w:rsidR="004C7947" w:rsidRDefault="004C7947" w:rsidP="004C7947">
      <w:pPr>
        <w:pStyle w:val="ListParagraph"/>
        <w:numPr>
          <w:ilvl w:val="3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t>Interruptions during measurement on deactivated SCC</w:t>
      </w:r>
    </w:p>
    <w:p w14:paraId="19736EA7" w14:textId="77777777" w:rsidR="004C7947" w:rsidRDefault="004C7947" w:rsidP="004C7947">
      <w:pPr>
        <w:pStyle w:val="ListParagraph"/>
        <w:numPr>
          <w:ilvl w:val="1"/>
          <w:numId w:val="38"/>
        </w:numPr>
        <w:tabs>
          <w:tab w:val="left" w:pos="216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Option 2: </w:t>
      </w:r>
      <w:r>
        <w:rPr>
          <w:rFonts w:eastAsia="SimSun"/>
          <w:color w:val="000000" w:themeColor="text1"/>
          <w:szCs w:val="24"/>
          <w:lang w:eastAsia="zh-CN"/>
        </w:rPr>
        <w:t>Nokia</w:t>
      </w:r>
    </w:p>
    <w:p w14:paraId="7C68ABDF" w14:textId="77777777" w:rsidR="004C7947" w:rsidRDefault="004C7947" w:rsidP="004C7947">
      <w:pPr>
        <w:pStyle w:val="ListParagraph"/>
        <w:numPr>
          <w:ilvl w:val="2"/>
          <w:numId w:val="38"/>
        </w:numPr>
        <w:tabs>
          <w:tab w:val="left" w:pos="216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lang w:eastAsia="zh-CN"/>
        </w:rPr>
        <w:t xml:space="preserve">No interruption is allowed </w:t>
      </w:r>
      <w:r>
        <w:rPr>
          <w:rFonts w:hint="eastAsia"/>
          <w:lang w:eastAsia="zh-CN"/>
        </w:rPr>
        <w:t>during the RRC reconfiguration procedure for SCell addition/release before OD-SSB is indicated in Case 1</w:t>
      </w:r>
      <w:r>
        <w:rPr>
          <w:lang w:eastAsia="zh-CN"/>
        </w:rPr>
        <w:t>.</w:t>
      </w:r>
    </w:p>
    <w:p w14:paraId="5696747C" w14:textId="77777777" w:rsidR="004C7947" w:rsidRDefault="004C7947" w:rsidP="004C7947">
      <w:pPr>
        <w:pStyle w:val="ListParagraph"/>
        <w:numPr>
          <w:ilvl w:val="2"/>
          <w:numId w:val="38"/>
        </w:numPr>
        <w:tabs>
          <w:tab w:val="left" w:pos="216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N</w:t>
      </w:r>
      <w:r>
        <w:rPr>
          <w:rFonts w:eastAsia="SimSun" w:hint="eastAsia"/>
          <w:color w:val="000000" w:themeColor="text1"/>
          <w:szCs w:val="24"/>
          <w:lang w:eastAsia="zh-CN"/>
        </w:rPr>
        <w:t>o interruption is allowed during measurements on deactivated SCC before OD-SSB is indicated in Case 1.</w:t>
      </w:r>
    </w:p>
    <w:p w14:paraId="64FF973B" w14:textId="77777777" w:rsidR="004C7947" w:rsidRDefault="004C7947" w:rsidP="004C7947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Option 3: CMCC</w:t>
      </w:r>
    </w:p>
    <w:p w14:paraId="3C5998A3" w14:textId="77777777" w:rsidR="004C7947" w:rsidRPr="00124FD2" w:rsidRDefault="004C7947" w:rsidP="004C7947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color w:val="000000" w:themeColor="text1"/>
          <w:lang w:val="en-US" w:eastAsia="zh-CN"/>
        </w:rPr>
      </w:pPr>
      <w:r w:rsidRPr="00124FD2">
        <w:rPr>
          <w:rFonts w:hint="eastAsia"/>
          <w:color w:val="000000" w:themeColor="text1"/>
          <w:lang w:val="en-US" w:eastAsia="zh-CN"/>
        </w:rPr>
        <w:t xml:space="preserve">For Case 1 Scenario 2 and Scenario 3(OD-SSB and AO-SSB are within different frequencies), new interruption is allowed due to OD-SSB activation/deactivation. </w:t>
      </w:r>
    </w:p>
    <w:p w14:paraId="544175C3" w14:textId="77777777" w:rsidR="004C7947" w:rsidRPr="00A47996" w:rsidRDefault="004C7947" w:rsidP="004C7947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A47996">
        <w:rPr>
          <w:rFonts w:hint="eastAsia"/>
          <w:color w:val="000000" w:themeColor="text1"/>
          <w:lang w:val="en-US" w:eastAsia="zh-CN"/>
        </w:rPr>
        <w:t xml:space="preserve">For Case </w:t>
      </w:r>
      <w:r w:rsidRPr="00A47996">
        <w:rPr>
          <w:color w:val="000000" w:themeColor="text1"/>
          <w:lang w:val="en-US" w:eastAsia="zh-CN"/>
        </w:rPr>
        <w:t>2</w:t>
      </w:r>
      <w:r w:rsidRPr="00A47996">
        <w:rPr>
          <w:rFonts w:hint="eastAsia"/>
          <w:color w:val="000000" w:themeColor="text1"/>
          <w:lang w:val="en-US" w:eastAsia="zh-CN"/>
        </w:rPr>
        <w:t xml:space="preserve"> Scenario 2, new interruption is not allowed due to OD-SSB activation/deactivation</w:t>
      </w:r>
      <w:r w:rsidRPr="00A47996">
        <w:rPr>
          <w:rFonts w:eastAsiaTheme="minorEastAsia" w:hint="eastAsia"/>
          <w:color w:val="000000" w:themeColor="text1"/>
          <w:lang w:val="en-US" w:eastAsia="zh-CN"/>
        </w:rPr>
        <w:t>.</w:t>
      </w:r>
    </w:p>
    <w:p w14:paraId="6E4F9DCB" w14:textId="77777777" w:rsidR="004C7947" w:rsidRDefault="004C7947" w:rsidP="004C7947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For both Scenario 2 and Scenario 3, </w:t>
      </w:r>
      <w:r>
        <w:rPr>
          <w:rFonts w:hint="eastAsia"/>
          <w:color w:val="000000" w:themeColor="text1"/>
          <w:lang w:val="en-US" w:eastAsia="zh-CN"/>
        </w:rPr>
        <w:t xml:space="preserve">if UE does not receive SCell activation command at the end of FMW, the same interruption of deactivated SCell measurement interruption can be applied, provided that the </w:t>
      </w:r>
      <w:r>
        <w:rPr>
          <w:rFonts w:hint="eastAsia"/>
          <w:i/>
          <w:iCs/>
          <w:color w:val="000000" w:themeColor="text1"/>
          <w:lang w:val="en-US" w:eastAsia="zh-CN"/>
        </w:rPr>
        <w:t>measCycleSCell</w:t>
      </w:r>
      <w:r>
        <w:rPr>
          <w:rFonts w:hint="eastAsia"/>
          <w:color w:val="000000" w:themeColor="text1"/>
          <w:lang w:val="en-US" w:eastAsia="zh-CN"/>
        </w:rPr>
        <w:t xml:space="preserve"> equal or longer than 640ms.</w:t>
      </w:r>
    </w:p>
    <w:p w14:paraId="7F655A6C" w14:textId="77777777" w:rsidR="004C7947" w:rsidRDefault="004C7947" w:rsidP="004C7947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lastRenderedPageBreak/>
        <w:t>Recommended WF</w:t>
      </w:r>
    </w:p>
    <w:p w14:paraId="6E4ACDCE" w14:textId="77777777" w:rsidR="004C7947" w:rsidRDefault="004C7947" w:rsidP="004C7947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From moderator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s understanding, none of the proposals </w:t>
      </w:r>
      <w:r>
        <w:rPr>
          <w:rFonts w:eastAsia="SimSun"/>
          <w:color w:val="000000" w:themeColor="text1"/>
          <w:szCs w:val="24"/>
          <w:lang w:eastAsia="zh-CN"/>
        </w:rPr>
        <w:t>contradict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each other, and all can be agreed.</w:t>
      </w:r>
    </w:p>
    <w:p w14:paraId="46C63951" w14:textId="77777777" w:rsidR="004C7947" w:rsidRDefault="004C7947" w:rsidP="004C7947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The details can be checked in CR</w:t>
      </w:r>
      <w:r>
        <w:rPr>
          <w:rFonts w:eastAsia="SimSun"/>
          <w:color w:val="000000" w:themeColor="text1"/>
          <w:szCs w:val="24"/>
          <w:lang w:eastAsia="zh-CN"/>
        </w:rPr>
        <w:t xml:space="preserve"> directly</w:t>
      </w:r>
      <w:r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2ECDFAC7" w14:textId="77777777" w:rsidR="00A47996" w:rsidRDefault="00A47996" w:rsidP="00A47996">
      <w:pPr>
        <w:spacing w:after="120"/>
        <w:rPr>
          <w:color w:val="000000" w:themeColor="text1"/>
          <w:szCs w:val="24"/>
          <w:lang w:eastAsia="zh-CN"/>
        </w:rPr>
      </w:pPr>
    </w:p>
    <w:p w14:paraId="3142AAC6" w14:textId="4C35AEE8" w:rsidR="00A47996" w:rsidRPr="00EA5A1E" w:rsidRDefault="00A47996" w:rsidP="00A47996">
      <w:pPr>
        <w:spacing w:after="120"/>
        <w:rPr>
          <w:b/>
          <w:bCs/>
          <w:color w:val="000000" w:themeColor="text1"/>
          <w:szCs w:val="24"/>
          <w:highlight w:val="green"/>
          <w:lang w:eastAsia="zh-CN"/>
        </w:rPr>
      </w:pPr>
      <w:r w:rsidRPr="00EA5A1E">
        <w:rPr>
          <w:b/>
          <w:bCs/>
          <w:color w:val="000000" w:themeColor="text1"/>
          <w:szCs w:val="24"/>
          <w:highlight w:val="green"/>
          <w:lang w:eastAsia="zh-CN"/>
        </w:rPr>
        <w:t>agreement </w:t>
      </w:r>
    </w:p>
    <w:p w14:paraId="71999CE1" w14:textId="517B9F6E" w:rsidR="00DE379F" w:rsidRPr="00EA5A1E" w:rsidRDefault="00706315" w:rsidP="00A47996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highlight w:val="green"/>
          <w:lang w:eastAsia="zh-CN"/>
        </w:rPr>
      </w:pPr>
      <w:r w:rsidRPr="00EA5A1E">
        <w:rPr>
          <w:rFonts w:eastAsia="SimSun" w:hint="eastAsia"/>
          <w:color w:val="000000" w:themeColor="text1"/>
          <w:szCs w:val="24"/>
          <w:highlight w:val="green"/>
          <w:lang w:eastAsia="zh-CN"/>
        </w:rPr>
        <w:t xml:space="preserve">Discuss in the CR </w:t>
      </w:r>
      <w:r w:rsidRPr="00EA5A1E">
        <w:rPr>
          <w:rFonts w:eastAsia="SimSun"/>
          <w:color w:val="000000" w:themeColor="text1"/>
          <w:szCs w:val="24"/>
          <w:highlight w:val="green"/>
          <w:lang w:eastAsia="zh-CN"/>
        </w:rPr>
        <w:t>directly</w:t>
      </w:r>
      <w:r w:rsidR="004C7947" w:rsidRPr="00EA5A1E">
        <w:rPr>
          <w:rFonts w:eastAsiaTheme="minorEastAsia" w:hint="eastAsia"/>
          <w:highlight w:val="green"/>
          <w:lang w:eastAsia="zh-CN"/>
        </w:rPr>
        <w:t>.</w:t>
      </w:r>
    </w:p>
    <w:p w14:paraId="2EAF0A43" w14:textId="77777777" w:rsidR="00F15788" w:rsidRDefault="00F15788">
      <w:pPr>
        <w:spacing w:after="120"/>
        <w:rPr>
          <w:b/>
          <w:color w:val="0070C0"/>
          <w:u w:val="single"/>
          <w:lang w:eastAsia="ko-KR"/>
        </w:rPr>
      </w:pPr>
    </w:p>
    <w:p w14:paraId="1C4815B4" w14:textId="77777777" w:rsidR="00292CF9" w:rsidRPr="00710331" w:rsidRDefault="00292CF9" w:rsidP="00292CF9">
      <w:pPr>
        <w:spacing w:after="120"/>
        <w:rPr>
          <w:b/>
          <w:color w:val="0070C0"/>
          <w:u w:val="single"/>
          <w:lang w:val="en-US" w:eastAsia="ko-KR"/>
        </w:rPr>
      </w:pPr>
      <w:r w:rsidRPr="00710331">
        <w:rPr>
          <w:b/>
          <w:color w:val="0070C0"/>
          <w:u w:val="single"/>
          <w:lang w:val="en-US" w:eastAsia="ko-KR"/>
        </w:rPr>
        <w:t>Discussion</w:t>
      </w:r>
    </w:p>
    <w:p w14:paraId="329F1728" w14:textId="77777777" w:rsidR="00292CF9" w:rsidRDefault="00292CF9">
      <w:pPr>
        <w:spacing w:after="120"/>
        <w:rPr>
          <w:b/>
          <w:color w:val="0070C0"/>
          <w:u w:val="single"/>
          <w:lang w:eastAsia="ko-KR"/>
        </w:rPr>
      </w:pPr>
    </w:p>
    <w:p w14:paraId="58C9EF3F" w14:textId="77777777" w:rsidR="00760482" w:rsidRDefault="00760482">
      <w:pPr>
        <w:spacing w:after="120"/>
        <w:rPr>
          <w:b/>
          <w:color w:val="0070C0"/>
          <w:u w:val="single"/>
          <w:lang w:eastAsia="ko-KR"/>
        </w:rPr>
      </w:pPr>
    </w:p>
    <w:p w14:paraId="5CBEE164" w14:textId="77777777" w:rsidR="00B40ADD" w:rsidRDefault="00B40ADD">
      <w:pPr>
        <w:tabs>
          <w:tab w:val="left" w:pos="2160"/>
        </w:tabs>
        <w:spacing w:after="120"/>
        <w:rPr>
          <w:color w:val="000000" w:themeColor="text1"/>
          <w:szCs w:val="24"/>
          <w:lang w:eastAsia="zh-CN"/>
        </w:rPr>
      </w:pPr>
    </w:p>
    <w:p w14:paraId="5CBEE1D7" w14:textId="77777777" w:rsidR="00B40ADD" w:rsidRDefault="00D30889">
      <w:pPr>
        <w:pStyle w:val="Heading1"/>
        <w:rPr>
          <w:lang w:val="en-US" w:eastAsia="ja-JP"/>
        </w:rPr>
      </w:pPr>
      <w:r>
        <w:rPr>
          <w:lang w:val="en-US" w:eastAsia="ja-JP"/>
        </w:rPr>
        <w:t>Topic #</w:t>
      </w:r>
      <w:r>
        <w:rPr>
          <w:rFonts w:hint="eastAsia"/>
          <w:lang w:val="en-US" w:eastAsia="zh-CN"/>
        </w:rPr>
        <w:t>3</w:t>
      </w:r>
      <w:r>
        <w:rPr>
          <w:lang w:val="en-US" w:eastAsia="ja-JP"/>
        </w:rPr>
        <w:t xml:space="preserve">: </w:t>
      </w:r>
      <w:r>
        <w:rPr>
          <w:rFonts w:hint="eastAsia"/>
          <w:lang w:val="en-US" w:eastAsia="zh-CN"/>
        </w:rPr>
        <w:t>NES enhancement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zh-CN"/>
        </w:rPr>
        <w:t xml:space="preserve">performance </w:t>
      </w:r>
      <w:r>
        <w:rPr>
          <w:lang w:val="en-US" w:eastAsia="ja-JP"/>
        </w:rPr>
        <w:t xml:space="preserve">requirements (AI </w:t>
      </w:r>
      <w:r>
        <w:rPr>
          <w:rFonts w:hint="eastAsia"/>
          <w:lang w:val="en-US" w:eastAsia="zh-CN"/>
        </w:rPr>
        <w:t>7</w:t>
      </w:r>
      <w:r>
        <w:rPr>
          <w:lang w:val="en-US" w:eastAsia="ja-JP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7</w:t>
      </w:r>
      <w:r>
        <w:rPr>
          <w:lang w:val="en-US" w:eastAsia="ja-JP"/>
        </w:rPr>
        <w:t>.</w:t>
      </w:r>
      <w:r>
        <w:rPr>
          <w:rFonts w:hint="eastAsia"/>
          <w:lang w:val="en-US" w:eastAsia="zh-CN"/>
        </w:rPr>
        <w:t>4</w:t>
      </w:r>
      <w:r>
        <w:rPr>
          <w:lang w:val="en-US" w:eastAsia="ja-JP"/>
        </w:rPr>
        <w:t>)</w:t>
      </w:r>
    </w:p>
    <w:p w14:paraId="5CBEE425" w14:textId="77777777" w:rsidR="00B40ADD" w:rsidRDefault="00D30889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3</w:t>
      </w:r>
      <w:r>
        <w:rPr>
          <w:lang w:val="en-US"/>
        </w:rPr>
        <w:t>-</w:t>
      </w:r>
      <w:r>
        <w:rPr>
          <w:rFonts w:hint="eastAsia"/>
          <w:lang w:val="en-US"/>
        </w:rPr>
        <w:t>1</w:t>
      </w:r>
      <w:r>
        <w:rPr>
          <w:lang w:val="en-US"/>
        </w:rPr>
        <w:t>:</w:t>
      </w:r>
      <w:r>
        <w:rPr>
          <w:rFonts w:hint="eastAsia"/>
          <w:lang w:val="en-US"/>
        </w:rPr>
        <w:t xml:space="preserve"> OD-SSB performance part</w:t>
      </w:r>
    </w:p>
    <w:p w14:paraId="5CBEE426" w14:textId="77777777" w:rsidR="00B40ADD" w:rsidRDefault="00D30889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Sub-topic description: </w:t>
      </w:r>
      <w:r>
        <w:rPr>
          <w:i/>
          <w:color w:val="000000" w:themeColor="text1"/>
          <w:lang w:val="en-US" w:eastAsia="zh-CN"/>
        </w:rPr>
        <w:t xml:space="preserve">This sub-topic covers </w:t>
      </w:r>
      <w:r>
        <w:rPr>
          <w:rFonts w:hint="eastAsia"/>
          <w:i/>
          <w:color w:val="000000" w:themeColor="text1"/>
          <w:lang w:val="en-US" w:eastAsia="zh-CN"/>
        </w:rPr>
        <w:t>OD-SSB based performance part</w:t>
      </w:r>
      <w:r>
        <w:rPr>
          <w:i/>
          <w:color w:val="000000" w:themeColor="text1"/>
          <w:lang w:val="en-US" w:eastAsia="zh-CN"/>
        </w:rPr>
        <w:t>.</w:t>
      </w:r>
    </w:p>
    <w:p w14:paraId="5CBEE464" w14:textId="48CB2715" w:rsidR="00B40ADD" w:rsidRPr="00292CF9" w:rsidRDefault="00D30889" w:rsidP="00292CF9">
      <w:pPr>
        <w:pStyle w:val="Heading3"/>
        <w:rPr>
          <w:lang w:val="en-US"/>
        </w:rPr>
      </w:pPr>
      <w:r w:rsidRPr="00292CF9">
        <w:rPr>
          <w:lang w:val="en-US"/>
        </w:rPr>
        <w:t xml:space="preserve">Issue </w:t>
      </w:r>
      <w:r w:rsidRPr="00292CF9">
        <w:rPr>
          <w:rFonts w:hint="eastAsia"/>
          <w:lang w:val="en-US"/>
        </w:rPr>
        <w:t>3-1-</w:t>
      </w:r>
      <w:r w:rsidR="00683BB5" w:rsidRPr="00292CF9">
        <w:rPr>
          <w:lang w:val="en-US"/>
        </w:rPr>
        <w:t>4</w:t>
      </w:r>
      <w:r w:rsidRPr="00292CF9">
        <w:rPr>
          <w:lang w:val="en-US"/>
        </w:rPr>
        <w:t>: Test case list</w:t>
      </w:r>
    </w:p>
    <w:p w14:paraId="5CBEE465" w14:textId="77777777" w:rsidR="00B40ADD" w:rsidRDefault="00D30889">
      <w:pPr>
        <w:rPr>
          <w:lang w:eastAsia="zh-CN"/>
        </w:rPr>
      </w:pPr>
      <w:r>
        <w:rPr>
          <w:lang w:eastAsia="zh-CN"/>
        </w:rPr>
        <w:t>RAN4 to discuss whether the following OD-SSB test cases can be agreed.</w:t>
      </w:r>
    </w:p>
    <w:p w14:paraId="5CBEE466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SCell activation in Case 1</w:t>
      </w:r>
    </w:p>
    <w:p w14:paraId="5CBEE467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Qualcomm, CATT, Apple, LG, Xiaomi, CMCC, China Telecom</w:t>
      </w:r>
      <w:r>
        <w:rPr>
          <w:rFonts w:eastAsia="SimSun"/>
          <w:color w:val="000000" w:themeColor="text1"/>
          <w:szCs w:val="24"/>
          <w:lang w:eastAsia="zh-CN"/>
        </w:rPr>
        <w:t>, Huawei</w:t>
      </w:r>
      <w:r>
        <w:rPr>
          <w:rFonts w:eastAsia="SimSun" w:hint="eastAsia"/>
          <w:color w:val="000000" w:themeColor="text1"/>
          <w:szCs w:val="24"/>
          <w:lang w:eastAsia="zh-CN"/>
        </w:rPr>
        <w:t>, ZTE, Samsung, Ericsson</w:t>
      </w:r>
    </w:p>
    <w:p w14:paraId="5CBEE468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Note: The detail scenario is </w:t>
      </w:r>
      <w:proofErr w:type="gramStart"/>
      <w:r>
        <w:rPr>
          <w:rFonts w:eastAsia="SimSun" w:hint="eastAsia"/>
          <w:color w:val="000000" w:themeColor="text1"/>
          <w:szCs w:val="24"/>
          <w:lang w:eastAsia="zh-CN"/>
        </w:rPr>
        <w:t>FFS(</w:t>
      </w:r>
      <w:proofErr w:type="gramEnd"/>
      <w:r>
        <w:rPr>
          <w:rFonts w:eastAsia="SimSun" w:hint="eastAsia"/>
          <w:color w:val="000000" w:themeColor="text1"/>
          <w:szCs w:val="24"/>
          <w:lang w:eastAsia="zh-CN"/>
        </w:rPr>
        <w:t>known/unknown; scenario 2/2a)</w:t>
      </w:r>
    </w:p>
    <w:p w14:paraId="5CBEE469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SCell activation in Case 2 Alt Time C-1</w:t>
      </w:r>
    </w:p>
    <w:p w14:paraId="5CBEE46A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Qualcomm, CATT, Apple, LG, Xiaomi, CMCC, China Telecom</w:t>
      </w:r>
      <w:r>
        <w:rPr>
          <w:rFonts w:eastAsia="SimSun"/>
          <w:color w:val="000000" w:themeColor="text1"/>
          <w:szCs w:val="24"/>
          <w:lang w:eastAsia="zh-CN"/>
        </w:rPr>
        <w:t>, Huawei</w:t>
      </w:r>
      <w:r>
        <w:rPr>
          <w:rFonts w:eastAsia="SimSun" w:hint="eastAsia"/>
          <w:color w:val="000000" w:themeColor="text1"/>
          <w:szCs w:val="24"/>
          <w:lang w:eastAsia="zh-CN"/>
        </w:rPr>
        <w:t>, ZTE, Samsung, Ericsson</w:t>
      </w:r>
    </w:p>
    <w:p w14:paraId="5CBEE46B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Note: The detail scenario is </w:t>
      </w:r>
      <w:proofErr w:type="gramStart"/>
      <w:r>
        <w:rPr>
          <w:rFonts w:eastAsia="SimSun" w:hint="eastAsia"/>
          <w:color w:val="000000" w:themeColor="text1"/>
          <w:szCs w:val="24"/>
          <w:lang w:eastAsia="zh-CN"/>
        </w:rPr>
        <w:t>FFS(</w:t>
      </w:r>
      <w:proofErr w:type="gramEnd"/>
      <w:r>
        <w:rPr>
          <w:rFonts w:eastAsia="SimSun" w:hint="eastAsia"/>
          <w:color w:val="000000" w:themeColor="text1"/>
          <w:szCs w:val="24"/>
          <w:lang w:eastAsia="zh-CN"/>
        </w:rPr>
        <w:t>known/unknown; scenario 2/2a)</w:t>
      </w:r>
    </w:p>
    <w:p w14:paraId="5CBEE46C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SCell activation in Case 2 Alt Time C-</w:t>
      </w:r>
      <w:r>
        <w:rPr>
          <w:rFonts w:eastAsia="SimSun" w:hint="eastAsia"/>
          <w:color w:val="000000" w:themeColor="text1"/>
          <w:szCs w:val="24"/>
          <w:lang w:eastAsia="zh-CN"/>
        </w:rPr>
        <w:t>2</w:t>
      </w:r>
    </w:p>
    <w:p w14:paraId="5CBEE46D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CMCC</w:t>
      </w:r>
    </w:p>
    <w:p w14:paraId="5CBEE46E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OD-SSB based multiple SCell activation</w:t>
      </w:r>
    </w:p>
    <w:p w14:paraId="5CBEE46F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Qualcomm, CATT, LG, Ericsson</w:t>
      </w:r>
    </w:p>
    <w:p w14:paraId="5CBEE470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OD-SSB based direct SCell Activation at SCell addition in Case 1</w:t>
      </w:r>
    </w:p>
    <w:p w14:paraId="5CBEE471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CATT, LG, CMCC, China Telecom, Samsung, Ericsson</w:t>
      </w:r>
    </w:p>
    <w:p w14:paraId="5CBEE472" w14:textId="4D8CC7AF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lower priority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: Qualcomm, </w:t>
      </w:r>
    </w:p>
    <w:p w14:paraId="5CBEE473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OD-SSB based direct SCell Activation at SCell addition in Case 2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>Alt Time C-1</w:t>
      </w:r>
    </w:p>
    <w:p w14:paraId="5CBEE474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CATT, China Telecom</w:t>
      </w:r>
      <w:r>
        <w:rPr>
          <w:rFonts w:eastAsia="SimSun"/>
          <w:color w:val="000000" w:themeColor="text1"/>
          <w:szCs w:val="24"/>
          <w:lang w:eastAsia="zh-CN"/>
        </w:rPr>
        <w:t>, Huawei</w:t>
      </w:r>
      <w:r>
        <w:rPr>
          <w:rFonts w:eastAsia="SimSun" w:hint="eastAsia"/>
          <w:color w:val="000000" w:themeColor="text1"/>
          <w:szCs w:val="24"/>
          <w:lang w:eastAsia="zh-CN"/>
        </w:rPr>
        <w:t>, Samsung</w:t>
      </w:r>
    </w:p>
    <w:p w14:paraId="5CBEE475" w14:textId="2CD556B2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lower priority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: Qualcomm, </w:t>
      </w:r>
    </w:p>
    <w:p w14:paraId="5CBEE476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OD-SSB based direct SCell Activation at SCell addition in Case 2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>Alt Time C-</w:t>
      </w:r>
      <w:r>
        <w:rPr>
          <w:rFonts w:eastAsia="SimSun" w:hint="eastAsia"/>
          <w:color w:val="000000" w:themeColor="text1"/>
          <w:szCs w:val="24"/>
          <w:lang w:eastAsia="zh-CN"/>
        </w:rPr>
        <w:t>2</w:t>
      </w:r>
    </w:p>
    <w:p w14:paraId="5CBEE477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CMCC</w:t>
      </w:r>
      <w:r>
        <w:rPr>
          <w:rFonts w:eastAsia="SimSun"/>
          <w:color w:val="000000" w:themeColor="text1"/>
          <w:szCs w:val="24"/>
          <w:lang w:eastAsia="zh-CN"/>
        </w:rPr>
        <w:t>, Huawei</w:t>
      </w:r>
    </w:p>
    <w:p w14:paraId="5CBEE478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Not support: Qualcomm,</w:t>
      </w:r>
    </w:p>
    <w:p w14:paraId="5CBEE479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lastRenderedPageBreak/>
        <w:t>OD-SSB based PUCCH SCell Activation in Case 1</w:t>
      </w:r>
    </w:p>
    <w:p w14:paraId="5CBEE47A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CATT, LG, China Telecom</w:t>
      </w:r>
      <w:r>
        <w:rPr>
          <w:rFonts w:eastAsia="SimSun"/>
          <w:color w:val="000000" w:themeColor="text1"/>
          <w:szCs w:val="24"/>
          <w:lang w:eastAsia="zh-CN"/>
        </w:rPr>
        <w:t>, Huawei</w:t>
      </w:r>
      <w:r>
        <w:rPr>
          <w:rFonts w:eastAsia="SimSun" w:hint="eastAsia"/>
          <w:color w:val="000000" w:themeColor="text1"/>
          <w:szCs w:val="24"/>
          <w:lang w:eastAsia="zh-CN"/>
        </w:rPr>
        <w:t>, Samsung</w:t>
      </w:r>
    </w:p>
    <w:p w14:paraId="5CBEE47B" w14:textId="0F6BC781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lower priority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: Qualcomm, </w:t>
      </w:r>
    </w:p>
    <w:p w14:paraId="5CBEE47C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OD-SSB based PUCCH SCell Activation in Case 2</w:t>
      </w:r>
    </w:p>
    <w:p w14:paraId="5CBEE47D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CATT, China Telecom</w:t>
      </w:r>
      <w:r>
        <w:rPr>
          <w:rFonts w:eastAsia="SimSun"/>
          <w:color w:val="000000" w:themeColor="text1"/>
          <w:szCs w:val="24"/>
          <w:lang w:eastAsia="zh-CN"/>
        </w:rPr>
        <w:t>, Huawei</w:t>
      </w:r>
      <w:r>
        <w:rPr>
          <w:rFonts w:eastAsia="SimSun" w:hint="eastAsia"/>
          <w:color w:val="000000" w:themeColor="text1"/>
          <w:szCs w:val="24"/>
          <w:lang w:eastAsia="zh-CN"/>
        </w:rPr>
        <w:t>, Samsung, Ericsson</w:t>
      </w:r>
    </w:p>
    <w:p w14:paraId="5CBEE47E" w14:textId="34D1555D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lower priority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: Qualcomm, </w:t>
      </w:r>
    </w:p>
    <w:p w14:paraId="5CBEE47F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Fast SCell Activation with OD-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SSB;</w:t>
      </w:r>
      <w:proofErr w:type="gramEnd"/>
    </w:p>
    <w:p w14:paraId="5CBEE480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LG, Samsung</w:t>
      </w:r>
    </w:p>
    <w:p w14:paraId="5CBEE481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Not support: Qualcomm, Ericsson</w:t>
      </w:r>
    </w:p>
    <w:p w14:paraId="5CBEE482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OD-SSB based SCell Activation with the L3 reporting during activation in Case 1</w:t>
      </w:r>
    </w:p>
    <w:p w14:paraId="5CBEE483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CATT, Apple, LG</w:t>
      </w:r>
      <w:r>
        <w:rPr>
          <w:rFonts w:eastAsia="SimSun"/>
          <w:color w:val="000000" w:themeColor="text1"/>
          <w:szCs w:val="24"/>
          <w:lang w:eastAsia="zh-CN"/>
        </w:rPr>
        <w:t>, Huawei</w:t>
      </w:r>
      <w:r>
        <w:rPr>
          <w:rFonts w:eastAsia="SimSun" w:hint="eastAsia"/>
          <w:color w:val="000000" w:themeColor="text1"/>
          <w:szCs w:val="24"/>
          <w:lang w:eastAsia="zh-CN"/>
        </w:rPr>
        <w:t>, Samsung, Ericsson</w:t>
      </w:r>
    </w:p>
    <w:p w14:paraId="5CBEE484" w14:textId="5DC49EC9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lower priority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: Qualcomm, </w:t>
      </w:r>
    </w:p>
    <w:p w14:paraId="5CBEE485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OD-SSB based SCell Activation with the L3 reporting during activation in Case 2</w:t>
      </w:r>
    </w:p>
    <w:p w14:paraId="5CBEE486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Support: </w:t>
      </w:r>
      <w:r>
        <w:rPr>
          <w:rFonts w:eastAsia="SimSun"/>
          <w:color w:val="000000" w:themeColor="text1"/>
          <w:szCs w:val="24"/>
          <w:lang w:eastAsia="zh-CN"/>
        </w:rPr>
        <w:t>Huawei</w:t>
      </w:r>
      <w:r>
        <w:rPr>
          <w:rFonts w:eastAsia="SimSun" w:hint="eastAsia"/>
          <w:color w:val="000000" w:themeColor="text1"/>
          <w:szCs w:val="24"/>
          <w:lang w:eastAsia="zh-CN"/>
        </w:rPr>
        <w:t>, Samsung</w:t>
      </w:r>
    </w:p>
    <w:p w14:paraId="5CBEE487" w14:textId="5B0C623B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lower priority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: Qualcomm, </w:t>
      </w:r>
    </w:p>
    <w:p w14:paraId="5CBEE488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Intra-frequency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measurement</w:t>
      </w:r>
      <w:r>
        <w:rPr>
          <w:rFonts w:eastAsia="SimSun" w:hint="eastAsia"/>
          <w:color w:val="000000" w:themeColor="text1"/>
          <w:szCs w:val="24"/>
          <w:lang w:eastAsia="zh-CN"/>
        </w:rPr>
        <w:t>(</w:t>
      </w:r>
      <w:proofErr w:type="gramEnd"/>
      <w:r>
        <w:rPr>
          <w:rFonts w:eastAsia="SimSun" w:hint="eastAsia"/>
          <w:color w:val="000000" w:themeColor="text1"/>
          <w:szCs w:val="24"/>
          <w:lang w:eastAsia="zh-CN"/>
        </w:rPr>
        <w:t>deactivated SCell)</w:t>
      </w:r>
      <w:r>
        <w:rPr>
          <w:rFonts w:eastAsia="SimSun"/>
          <w:color w:val="000000" w:themeColor="text1"/>
          <w:szCs w:val="24"/>
          <w:lang w:eastAsia="zh-CN"/>
        </w:rPr>
        <w:t xml:space="preserve"> in Case 1</w:t>
      </w:r>
    </w:p>
    <w:p w14:paraId="5CBEE489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CATT, LG, Xiaomi, CMCC, China Telecom</w:t>
      </w:r>
      <w:r>
        <w:rPr>
          <w:rFonts w:eastAsia="SimSun"/>
          <w:color w:val="000000" w:themeColor="text1"/>
          <w:szCs w:val="24"/>
          <w:lang w:eastAsia="zh-CN"/>
        </w:rPr>
        <w:t>, Huawei</w:t>
      </w:r>
      <w:r>
        <w:rPr>
          <w:rFonts w:eastAsia="SimSun" w:hint="eastAsia"/>
          <w:color w:val="000000" w:themeColor="text1"/>
          <w:szCs w:val="24"/>
          <w:lang w:eastAsia="zh-CN"/>
        </w:rPr>
        <w:t>, ZTE, Ericsson</w:t>
      </w:r>
    </w:p>
    <w:p w14:paraId="5CBEE48A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Not support: </w:t>
      </w:r>
    </w:p>
    <w:p w14:paraId="5CBEE48B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Intra-frequency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measurement</w:t>
      </w:r>
      <w:r>
        <w:rPr>
          <w:rFonts w:eastAsia="SimSun" w:hint="eastAsia"/>
          <w:color w:val="000000" w:themeColor="text1"/>
          <w:szCs w:val="24"/>
          <w:lang w:eastAsia="zh-CN"/>
        </w:rPr>
        <w:t>(</w:t>
      </w:r>
      <w:proofErr w:type="gramEnd"/>
      <w:r>
        <w:rPr>
          <w:rFonts w:eastAsia="SimSun" w:hint="eastAsia"/>
          <w:color w:val="000000" w:themeColor="text1"/>
          <w:szCs w:val="24"/>
          <w:lang w:eastAsia="zh-CN"/>
        </w:rPr>
        <w:t>deactivated SCell)</w:t>
      </w:r>
      <w:r>
        <w:rPr>
          <w:rFonts w:eastAsia="SimSun"/>
          <w:color w:val="000000" w:themeColor="text1"/>
          <w:szCs w:val="24"/>
          <w:lang w:eastAsia="zh-CN"/>
        </w:rPr>
        <w:t xml:space="preserve"> in Case 2</w:t>
      </w:r>
    </w:p>
    <w:p w14:paraId="5CBEE48C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CATT, LG, CMCC, China Telecom</w:t>
      </w:r>
      <w:r>
        <w:rPr>
          <w:rFonts w:eastAsia="SimSun"/>
          <w:color w:val="000000" w:themeColor="text1"/>
          <w:szCs w:val="24"/>
          <w:lang w:eastAsia="zh-CN"/>
        </w:rPr>
        <w:t>, Huawei</w:t>
      </w:r>
      <w:r>
        <w:rPr>
          <w:rFonts w:eastAsia="SimSun" w:hint="eastAsia"/>
          <w:color w:val="000000" w:themeColor="text1"/>
          <w:szCs w:val="24"/>
          <w:lang w:eastAsia="zh-CN"/>
        </w:rPr>
        <w:t>, ZTE, Ericsson</w:t>
      </w:r>
    </w:p>
    <w:p w14:paraId="5CBEE48D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Not support: </w:t>
      </w:r>
    </w:p>
    <w:p w14:paraId="5CBEE48E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Intra-frequency measurement in Case 1</w:t>
      </w:r>
    </w:p>
    <w:p w14:paraId="5CBEE48F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CATT, LG, Samsung, Ericsson</w:t>
      </w:r>
    </w:p>
    <w:p w14:paraId="5CBEE490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Not support: </w:t>
      </w:r>
    </w:p>
    <w:p w14:paraId="5CBEE491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Intra-frequency measurement in Case 2</w:t>
      </w:r>
    </w:p>
    <w:p w14:paraId="5CBEE492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CATT, LG, Samsung, Ericsson</w:t>
      </w:r>
    </w:p>
    <w:p w14:paraId="5CBEE493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Not support: </w:t>
      </w:r>
    </w:p>
    <w:p w14:paraId="5CBEE494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L1-RSRP measurement with OD-SSB parameter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update(</w:t>
      </w:r>
      <w:proofErr w:type="gramEnd"/>
      <w:r>
        <w:rPr>
          <w:rFonts w:eastAsia="SimSun"/>
          <w:color w:val="000000" w:themeColor="text1"/>
          <w:szCs w:val="24"/>
          <w:lang w:eastAsia="zh-CN"/>
        </w:rPr>
        <w:t>Scenario 3B)</w:t>
      </w:r>
    </w:p>
    <w:p w14:paraId="5CBEE495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Apple, LG, China Telecom, ZTE, Samsung, Ericsson</w:t>
      </w:r>
    </w:p>
    <w:p w14:paraId="5CBEE496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Not support: OPPO</w:t>
      </w:r>
    </w:p>
    <w:p w14:paraId="5CBEE497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Interruption at OD-SSB activation/deactivation</w:t>
      </w:r>
    </w:p>
    <w:p w14:paraId="5CBEE498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CATT, Apple, LG</w:t>
      </w:r>
    </w:p>
    <w:p w14:paraId="5CBEE499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Merge: Ericsson</w:t>
      </w:r>
    </w:p>
    <w:p w14:paraId="5CBEE49A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Interruptions during measurements on deactivated NR SCC</w:t>
      </w:r>
    </w:p>
    <w:p w14:paraId="5CBEE49B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 CATT, Apple, LG, Samsung</w:t>
      </w:r>
    </w:p>
    <w:p w14:paraId="5CBEE49C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Merge: Ericsson</w:t>
      </w:r>
    </w:p>
    <w:p w14:paraId="5CBEE49D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Multiple OD-SSB carriers in Case 1</w:t>
      </w:r>
    </w:p>
    <w:p w14:paraId="5CBEE49E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</w:t>
      </w:r>
      <w:r>
        <w:rPr>
          <w:rFonts w:eastAsia="SimSun"/>
          <w:color w:val="000000" w:themeColor="text1"/>
          <w:szCs w:val="24"/>
          <w:lang w:eastAsia="zh-CN"/>
        </w:rPr>
        <w:t xml:space="preserve"> Huawei</w:t>
      </w:r>
    </w:p>
    <w:p w14:paraId="5CBEE49F" w14:textId="77777777" w:rsidR="00B40ADD" w:rsidRDefault="00D30889">
      <w:pPr>
        <w:pStyle w:val="ListParagraph"/>
        <w:numPr>
          <w:ilvl w:val="0"/>
          <w:numId w:val="38"/>
        </w:numPr>
        <w:tabs>
          <w:tab w:val="left" w:pos="0"/>
        </w:tabs>
        <w:overflowPunct/>
        <w:autoSpaceDE/>
        <w:adjustRightInd/>
        <w:spacing w:after="120"/>
        <w:ind w:left="64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Multiple OD-SSB carriers in Case 2</w:t>
      </w:r>
    </w:p>
    <w:p w14:paraId="5CBEE4A0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left="1364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Support:</w:t>
      </w:r>
      <w:r>
        <w:rPr>
          <w:rFonts w:eastAsia="SimSun"/>
          <w:color w:val="000000" w:themeColor="text1"/>
          <w:szCs w:val="24"/>
          <w:lang w:eastAsia="zh-CN"/>
        </w:rPr>
        <w:t xml:space="preserve"> Huawei</w:t>
      </w:r>
    </w:p>
    <w:p w14:paraId="5CBEE4A1" w14:textId="77777777" w:rsidR="00B40ADD" w:rsidRDefault="00B40ADD">
      <w:pPr>
        <w:pStyle w:val="ListParagraph"/>
        <w:overflowPunct/>
        <w:autoSpaceDE/>
        <w:adjustRightInd/>
        <w:spacing w:after="120"/>
        <w:ind w:left="36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5CBEE4A2" w14:textId="77777777" w:rsidR="00B40ADD" w:rsidRDefault="00D30889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Recommended WF</w:t>
      </w:r>
    </w:p>
    <w:p w14:paraId="5CBEE4A3" w14:textId="77777777" w:rsidR="00B40ADD" w:rsidRDefault="00D30889">
      <w:pPr>
        <w:pStyle w:val="ListParagraph"/>
        <w:numPr>
          <w:ilvl w:val="1"/>
          <w:numId w:val="38"/>
        </w:numPr>
        <w:tabs>
          <w:tab w:val="left" w:pos="1364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Moderator suggests companies checking whether at least the following test cases can be defined.</w:t>
      </w:r>
    </w:p>
    <w:p w14:paraId="5CBEE4A4" w14:textId="77777777" w:rsidR="00B40ADD" w:rsidRDefault="00D30889">
      <w:pPr>
        <w:pStyle w:val="ListParagraph"/>
        <w:numPr>
          <w:ilvl w:val="1"/>
          <w:numId w:val="38"/>
        </w:numPr>
        <w:tabs>
          <w:tab w:val="left" w:pos="1364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SCell activation part</w:t>
      </w:r>
    </w:p>
    <w:p w14:paraId="5CBEE4A5" w14:textId="77777777" w:rsidR="00B40ADD" w:rsidRPr="00EA5A1E" w:rsidRDefault="00D30889">
      <w:pPr>
        <w:pStyle w:val="ListParagraph"/>
        <w:numPr>
          <w:ilvl w:val="2"/>
          <w:numId w:val="38"/>
        </w:numPr>
        <w:tabs>
          <w:tab w:val="left" w:pos="2084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EA5A1E">
        <w:rPr>
          <w:rFonts w:eastAsia="SimSun"/>
          <w:color w:val="000000" w:themeColor="text1"/>
          <w:szCs w:val="24"/>
          <w:highlight w:val="green"/>
          <w:lang w:eastAsia="zh-CN"/>
        </w:rPr>
        <w:t>SCell activation in Case 1</w:t>
      </w:r>
    </w:p>
    <w:p w14:paraId="5CBEE4A6" w14:textId="77777777" w:rsidR="00B40ADD" w:rsidRDefault="00D30889">
      <w:pPr>
        <w:pStyle w:val="ListParagraph"/>
        <w:numPr>
          <w:ilvl w:val="2"/>
          <w:numId w:val="38"/>
        </w:numPr>
        <w:tabs>
          <w:tab w:val="left" w:pos="2084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SCell activation in Case 2 Alt Time C-1</w:t>
      </w:r>
    </w:p>
    <w:p w14:paraId="5CBEE4A7" w14:textId="77777777" w:rsidR="00B40ADD" w:rsidRDefault="00D30889">
      <w:pPr>
        <w:pStyle w:val="ListParagraph"/>
        <w:numPr>
          <w:ilvl w:val="2"/>
          <w:numId w:val="38"/>
        </w:numPr>
        <w:tabs>
          <w:tab w:val="left" w:pos="2084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Note: The detail scenario is FFS, such as known/unknown; scenario 2/2a etc.</w:t>
      </w:r>
    </w:p>
    <w:p w14:paraId="5CBEE4A8" w14:textId="77777777" w:rsidR="00B40ADD" w:rsidRDefault="00D30889">
      <w:pPr>
        <w:pStyle w:val="ListParagraph"/>
        <w:numPr>
          <w:ilvl w:val="1"/>
          <w:numId w:val="38"/>
        </w:numPr>
        <w:tabs>
          <w:tab w:val="left" w:pos="2084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Deactivated SCell L3 measurement part</w:t>
      </w:r>
    </w:p>
    <w:p w14:paraId="5CBEE4A9" w14:textId="77777777" w:rsidR="00B40ADD" w:rsidRPr="00EA5A1E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EA5A1E">
        <w:rPr>
          <w:rFonts w:eastAsia="SimSun"/>
          <w:color w:val="000000" w:themeColor="text1"/>
          <w:szCs w:val="24"/>
          <w:highlight w:val="green"/>
          <w:lang w:eastAsia="zh-CN"/>
        </w:rPr>
        <w:t xml:space="preserve">Intra-frequency </w:t>
      </w:r>
      <w:proofErr w:type="gramStart"/>
      <w:r w:rsidRPr="00EA5A1E">
        <w:rPr>
          <w:rFonts w:eastAsia="SimSun"/>
          <w:color w:val="000000" w:themeColor="text1"/>
          <w:szCs w:val="24"/>
          <w:highlight w:val="green"/>
          <w:lang w:eastAsia="zh-CN"/>
        </w:rPr>
        <w:t>measurement</w:t>
      </w:r>
      <w:r w:rsidRPr="00EA5A1E">
        <w:rPr>
          <w:rFonts w:eastAsia="SimSun" w:hint="eastAsia"/>
          <w:color w:val="000000" w:themeColor="text1"/>
          <w:szCs w:val="24"/>
          <w:highlight w:val="green"/>
          <w:lang w:eastAsia="zh-CN"/>
        </w:rPr>
        <w:t>(</w:t>
      </w:r>
      <w:proofErr w:type="gramEnd"/>
      <w:r w:rsidRPr="00EA5A1E">
        <w:rPr>
          <w:rFonts w:eastAsia="SimSun" w:hint="eastAsia"/>
          <w:color w:val="000000" w:themeColor="text1"/>
          <w:szCs w:val="24"/>
          <w:highlight w:val="green"/>
          <w:lang w:eastAsia="zh-CN"/>
        </w:rPr>
        <w:t>deactivated SCell)</w:t>
      </w:r>
      <w:r w:rsidRPr="00EA5A1E">
        <w:rPr>
          <w:rFonts w:eastAsia="SimSun"/>
          <w:color w:val="000000" w:themeColor="text1"/>
          <w:szCs w:val="24"/>
          <w:highlight w:val="green"/>
          <w:lang w:eastAsia="zh-CN"/>
        </w:rPr>
        <w:t xml:space="preserve"> in Case 1</w:t>
      </w:r>
      <w:r w:rsidRPr="00EA5A1E">
        <w:rPr>
          <w:rFonts w:eastAsia="SimSun" w:hint="eastAsia"/>
          <w:color w:val="000000" w:themeColor="text1"/>
          <w:szCs w:val="24"/>
          <w:highlight w:val="green"/>
          <w:lang w:eastAsia="zh-CN"/>
        </w:rPr>
        <w:t xml:space="preserve"> </w:t>
      </w:r>
    </w:p>
    <w:p w14:paraId="5CBEE4AA" w14:textId="77777777" w:rsidR="00B40ADD" w:rsidRPr="005A118C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5A118C">
        <w:rPr>
          <w:rFonts w:eastAsia="SimSun"/>
          <w:color w:val="000000" w:themeColor="text1"/>
          <w:szCs w:val="24"/>
          <w:lang w:eastAsia="zh-CN"/>
        </w:rPr>
        <w:t xml:space="preserve">Intra-frequency </w:t>
      </w:r>
      <w:proofErr w:type="gramStart"/>
      <w:r w:rsidRPr="005A118C">
        <w:rPr>
          <w:rFonts w:eastAsia="SimSun"/>
          <w:color w:val="000000" w:themeColor="text1"/>
          <w:szCs w:val="24"/>
          <w:lang w:eastAsia="zh-CN"/>
        </w:rPr>
        <w:t>measurement</w:t>
      </w:r>
      <w:r w:rsidRPr="005A118C">
        <w:rPr>
          <w:rFonts w:eastAsia="SimSun" w:hint="eastAsia"/>
          <w:color w:val="000000" w:themeColor="text1"/>
          <w:szCs w:val="24"/>
          <w:lang w:eastAsia="zh-CN"/>
        </w:rPr>
        <w:t>(</w:t>
      </w:r>
      <w:proofErr w:type="gramEnd"/>
      <w:r w:rsidRPr="005A118C">
        <w:rPr>
          <w:rFonts w:eastAsia="SimSun" w:hint="eastAsia"/>
          <w:color w:val="000000" w:themeColor="text1"/>
          <w:szCs w:val="24"/>
          <w:lang w:eastAsia="zh-CN"/>
        </w:rPr>
        <w:t>deactivated SCell)</w:t>
      </w:r>
      <w:r w:rsidRPr="005A118C">
        <w:rPr>
          <w:rFonts w:eastAsia="SimSun"/>
          <w:color w:val="000000" w:themeColor="text1"/>
          <w:szCs w:val="24"/>
          <w:lang w:eastAsia="zh-CN"/>
        </w:rPr>
        <w:t xml:space="preserve"> in Case </w:t>
      </w:r>
      <w:r w:rsidRPr="005A118C">
        <w:rPr>
          <w:rFonts w:eastAsia="SimSun" w:hint="eastAsia"/>
          <w:color w:val="000000" w:themeColor="text1"/>
          <w:szCs w:val="24"/>
          <w:lang w:eastAsia="zh-CN"/>
        </w:rPr>
        <w:t xml:space="preserve">2 </w:t>
      </w:r>
    </w:p>
    <w:p w14:paraId="5CBEE4AB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Note: The detail scenario is FFS</w:t>
      </w:r>
    </w:p>
    <w:p w14:paraId="5CBEE4AC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Active SCell L3 measurement part</w:t>
      </w:r>
    </w:p>
    <w:p w14:paraId="5CBEE4AD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Intra-frequency measurement in Case 1</w:t>
      </w:r>
    </w:p>
    <w:p w14:paraId="5CBEE4AE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Intra-frequency measurement in Case </w:t>
      </w:r>
      <w:r>
        <w:rPr>
          <w:rFonts w:eastAsia="SimSun" w:hint="eastAsia"/>
          <w:color w:val="000000" w:themeColor="text1"/>
          <w:szCs w:val="24"/>
          <w:lang w:eastAsia="zh-CN"/>
        </w:rPr>
        <w:t>2</w:t>
      </w:r>
    </w:p>
    <w:p w14:paraId="5CBEE4AF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Note: The detail scenario is FFS, such as OD-SMTC, SSB parameter update; Alt-TimeC1/Alt-TimeC2/scenario 3 etc </w:t>
      </w:r>
    </w:p>
    <w:p w14:paraId="5CBEE4B0" w14:textId="77777777" w:rsidR="00B40ADD" w:rsidRDefault="00D30889">
      <w:pPr>
        <w:pStyle w:val="ListParagraph"/>
        <w:numPr>
          <w:ilvl w:val="1"/>
          <w:numId w:val="38"/>
        </w:numPr>
        <w:tabs>
          <w:tab w:val="left" w:pos="2084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Active SCell L1 measurement part</w:t>
      </w:r>
    </w:p>
    <w:p w14:paraId="5CBEE4B1" w14:textId="77777777" w:rsidR="00B40ADD" w:rsidRPr="005A118C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5A118C">
        <w:rPr>
          <w:rFonts w:eastAsia="SimSun"/>
          <w:color w:val="000000" w:themeColor="text1"/>
          <w:szCs w:val="24"/>
          <w:highlight w:val="green"/>
          <w:lang w:eastAsia="zh-CN"/>
        </w:rPr>
        <w:t xml:space="preserve">L1-RSRP measurement with OD-SSB parameter </w:t>
      </w:r>
      <w:proofErr w:type="gramStart"/>
      <w:r w:rsidRPr="005A118C">
        <w:rPr>
          <w:rFonts w:eastAsia="SimSun"/>
          <w:color w:val="000000" w:themeColor="text1"/>
          <w:szCs w:val="24"/>
          <w:highlight w:val="green"/>
          <w:lang w:eastAsia="zh-CN"/>
        </w:rPr>
        <w:t>update(</w:t>
      </w:r>
      <w:proofErr w:type="gramEnd"/>
      <w:r w:rsidRPr="005A118C">
        <w:rPr>
          <w:rFonts w:eastAsia="SimSun"/>
          <w:color w:val="000000" w:themeColor="text1"/>
          <w:szCs w:val="24"/>
          <w:highlight w:val="green"/>
          <w:lang w:eastAsia="zh-CN"/>
        </w:rPr>
        <w:t>Scenario 3B)</w:t>
      </w:r>
    </w:p>
    <w:p w14:paraId="5CBEE4B2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Note: The detail scenario is FFS,</w:t>
      </w:r>
    </w:p>
    <w:p w14:paraId="01E92874" w14:textId="77777777" w:rsidR="00297273" w:rsidRDefault="00297273" w:rsidP="00292CF9">
      <w:pPr>
        <w:spacing w:after="120"/>
        <w:rPr>
          <w:b/>
          <w:color w:val="0070C0"/>
          <w:u w:val="single"/>
          <w:lang w:val="en-US" w:eastAsia="ko-KR"/>
        </w:rPr>
      </w:pPr>
    </w:p>
    <w:p w14:paraId="5CBEE4B3" w14:textId="285FE537" w:rsidR="00B40ADD" w:rsidRDefault="00297273" w:rsidP="00292CF9">
      <w:pPr>
        <w:spacing w:after="120"/>
        <w:rPr>
          <w:color w:val="000000" w:themeColor="text1"/>
          <w:szCs w:val="24"/>
          <w:lang w:eastAsia="zh-CN"/>
        </w:rPr>
      </w:pPr>
      <w:r w:rsidRPr="00292CF9">
        <w:rPr>
          <w:b/>
          <w:color w:val="0070C0"/>
          <w:u w:val="single"/>
          <w:lang w:val="en-US" w:eastAsia="ko-KR"/>
        </w:rPr>
        <w:t>Discussion</w:t>
      </w:r>
    </w:p>
    <w:p w14:paraId="28D8D0C3" w14:textId="77777777" w:rsidR="00292CF9" w:rsidRPr="00292CF9" w:rsidRDefault="00292CF9" w:rsidP="00292CF9">
      <w:pPr>
        <w:spacing w:after="120"/>
        <w:rPr>
          <w:color w:val="000000" w:themeColor="text1"/>
          <w:szCs w:val="24"/>
          <w:lang w:eastAsia="zh-CN"/>
        </w:rPr>
      </w:pPr>
    </w:p>
    <w:p w14:paraId="5CBEE4E9" w14:textId="77777777" w:rsidR="00B40ADD" w:rsidRDefault="00D30889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3</w:t>
      </w:r>
      <w:r>
        <w:rPr>
          <w:lang w:val="en-US"/>
        </w:rPr>
        <w:t>-</w:t>
      </w:r>
      <w:r>
        <w:rPr>
          <w:rFonts w:hint="eastAsia"/>
          <w:lang w:val="en-US"/>
        </w:rPr>
        <w:t>3</w:t>
      </w:r>
      <w:r>
        <w:rPr>
          <w:lang w:val="en-US"/>
        </w:rPr>
        <w:t>:</w:t>
      </w:r>
      <w:r>
        <w:rPr>
          <w:rFonts w:hint="eastAsia"/>
          <w:lang w:val="en-US"/>
        </w:rPr>
        <w:t xml:space="preserve"> SSB adaptation performance part</w:t>
      </w:r>
    </w:p>
    <w:p w14:paraId="5CBEE4EA" w14:textId="77777777" w:rsidR="00B40ADD" w:rsidRDefault="00D30889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Sub-topic description: </w:t>
      </w:r>
      <w:r>
        <w:rPr>
          <w:i/>
          <w:color w:val="000000" w:themeColor="text1"/>
          <w:lang w:val="en-US" w:eastAsia="zh-CN"/>
        </w:rPr>
        <w:t xml:space="preserve">This sub-topic covers SSB </w:t>
      </w:r>
      <w:proofErr w:type="gramStart"/>
      <w:r>
        <w:rPr>
          <w:i/>
          <w:color w:val="000000" w:themeColor="text1"/>
          <w:lang w:val="en-US" w:eastAsia="zh-CN"/>
        </w:rPr>
        <w:t>adaptation</w:t>
      </w:r>
      <w:r>
        <w:rPr>
          <w:rFonts w:hint="eastAsia"/>
          <w:i/>
          <w:color w:val="000000" w:themeColor="text1"/>
          <w:lang w:val="en-US" w:eastAsia="zh-CN"/>
        </w:rPr>
        <w:t xml:space="preserve"> based</w:t>
      </w:r>
      <w:proofErr w:type="gramEnd"/>
      <w:r>
        <w:rPr>
          <w:rFonts w:hint="eastAsia"/>
          <w:i/>
          <w:color w:val="000000" w:themeColor="text1"/>
          <w:lang w:val="en-US" w:eastAsia="zh-CN"/>
        </w:rPr>
        <w:t xml:space="preserve"> performance part</w:t>
      </w:r>
      <w:r>
        <w:rPr>
          <w:i/>
          <w:color w:val="000000" w:themeColor="text1"/>
          <w:lang w:val="en-US" w:eastAsia="zh-CN"/>
        </w:rPr>
        <w:t>.</w:t>
      </w:r>
    </w:p>
    <w:p w14:paraId="5CBEE4EB" w14:textId="77777777" w:rsidR="00B40ADD" w:rsidRPr="003760A7" w:rsidRDefault="00D30889" w:rsidP="003760A7">
      <w:pPr>
        <w:pStyle w:val="Heading3"/>
        <w:rPr>
          <w:lang w:val="en-US"/>
        </w:rPr>
      </w:pPr>
      <w:r w:rsidRPr="003760A7">
        <w:rPr>
          <w:lang w:val="en-US"/>
        </w:rPr>
        <w:t xml:space="preserve">Issue </w:t>
      </w:r>
      <w:r w:rsidRPr="003760A7">
        <w:rPr>
          <w:rFonts w:hint="eastAsia"/>
          <w:lang w:val="en-US"/>
        </w:rPr>
        <w:t>3-</w:t>
      </w:r>
      <w:r w:rsidRPr="003760A7">
        <w:rPr>
          <w:lang w:val="en-US"/>
        </w:rPr>
        <w:t>3</w:t>
      </w:r>
      <w:r w:rsidRPr="003760A7">
        <w:rPr>
          <w:rFonts w:hint="eastAsia"/>
          <w:lang w:val="en-US"/>
        </w:rPr>
        <w:t>-1</w:t>
      </w:r>
      <w:r w:rsidRPr="003760A7">
        <w:rPr>
          <w:lang w:val="en-US"/>
        </w:rPr>
        <w:t>: Test case list</w:t>
      </w:r>
    </w:p>
    <w:p w14:paraId="5CBEE4EC" w14:textId="77777777" w:rsidR="00B40ADD" w:rsidRDefault="00D30889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RAN4 to discuss whether the following SSB adaptation test case list can be agreed.</w:t>
      </w:r>
    </w:p>
    <w:p w14:paraId="5CBEE4ED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lang w:eastAsia="zh-CN"/>
        </w:rPr>
        <w:t>L1</w:t>
      </w:r>
      <w:r>
        <w:rPr>
          <w:rFonts w:eastAsiaTheme="minorEastAsia" w:hint="eastAsia"/>
          <w:lang w:eastAsia="zh-CN"/>
        </w:rPr>
        <w:t>-RSRP</w:t>
      </w:r>
    </w:p>
    <w:p w14:paraId="5CBEE4EE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Support: Qualcomm, CATT, Apple, LG, Xiaomi, CMCC, </w:t>
      </w:r>
      <w:r>
        <w:rPr>
          <w:rFonts w:eastAsia="SimSun" w:hint="eastAsia"/>
          <w:color w:val="000000" w:themeColor="text1"/>
          <w:szCs w:val="24"/>
          <w:lang w:eastAsia="zh-CN"/>
        </w:rPr>
        <w:t>China Telecom, ZTE, Samsung</w:t>
      </w:r>
      <w:r>
        <w:rPr>
          <w:rFonts w:eastAsia="SimSun"/>
          <w:color w:val="000000" w:themeColor="text1"/>
          <w:szCs w:val="24"/>
          <w:lang w:eastAsia="zh-CN"/>
        </w:rPr>
        <w:t>, Nokia</w:t>
      </w:r>
    </w:p>
    <w:p w14:paraId="5CBEE4EF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Not support: OPPO</w:t>
      </w:r>
    </w:p>
    <w:p w14:paraId="5CBEE4F0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L1-SINR</w:t>
      </w:r>
    </w:p>
    <w:p w14:paraId="5CBEE4F1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Support: Qualcomm, CATT, LG, Xiaomi, CMCC</w:t>
      </w:r>
      <w:r>
        <w:rPr>
          <w:rFonts w:eastAsia="SimSun" w:hint="eastAsia"/>
          <w:color w:val="000000" w:themeColor="text1"/>
          <w:szCs w:val="24"/>
          <w:lang w:eastAsia="zh-CN"/>
        </w:rPr>
        <w:t>, China Telecom, ZTE</w:t>
      </w:r>
      <w:r>
        <w:rPr>
          <w:rFonts w:eastAsia="SimSun"/>
          <w:color w:val="000000" w:themeColor="text1"/>
          <w:szCs w:val="24"/>
          <w:lang w:eastAsia="zh-CN"/>
        </w:rPr>
        <w:t>, Nokia</w:t>
      </w:r>
    </w:p>
    <w:p w14:paraId="5CBEE4F2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Not support: OPPO, Samsung</w:t>
      </w:r>
    </w:p>
    <w:p w14:paraId="5CBEE4F3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CBD</w:t>
      </w:r>
    </w:p>
    <w:p w14:paraId="5CBEE4F4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Support: Qualcomm, CATT, LG, Xiaomi, CMCC</w:t>
      </w:r>
      <w:r>
        <w:rPr>
          <w:rFonts w:eastAsia="SimSun" w:hint="eastAsia"/>
          <w:color w:val="000000" w:themeColor="text1"/>
          <w:szCs w:val="24"/>
          <w:lang w:eastAsia="zh-CN"/>
        </w:rPr>
        <w:t>, China Telecom, ZTE</w:t>
      </w:r>
      <w:r>
        <w:rPr>
          <w:rFonts w:eastAsia="SimSun"/>
          <w:color w:val="000000" w:themeColor="text1"/>
          <w:szCs w:val="24"/>
          <w:lang w:eastAsia="zh-CN"/>
        </w:rPr>
        <w:t>, Nokia</w:t>
      </w:r>
    </w:p>
    <w:p w14:paraId="5CBEE4F5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Not support: OPPO, Samsung</w:t>
      </w:r>
    </w:p>
    <w:p w14:paraId="5CBEE4F6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lang w:eastAsia="zh-CN"/>
        </w:rPr>
        <w:t xml:space="preserve">L3 </w:t>
      </w:r>
      <w:r>
        <w:rPr>
          <w:rFonts w:eastAsiaTheme="minorEastAsia" w:hint="eastAsia"/>
          <w:lang w:eastAsia="zh-CN"/>
        </w:rPr>
        <w:t xml:space="preserve">intra-frequency </w:t>
      </w:r>
      <w:r>
        <w:rPr>
          <w:lang w:eastAsia="zh-CN"/>
        </w:rPr>
        <w:t>measurement</w:t>
      </w:r>
    </w:p>
    <w:p w14:paraId="5CBEE4F7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Support: Qualcomm, CATT, Apple, LG, Xiaomi, CMCC</w:t>
      </w:r>
      <w:r>
        <w:rPr>
          <w:rFonts w:eastAsia="SimSun" w:hint="eastAsia"/>
          <w:color w:val="000000" w:themeColor="text1"/>
          <w:szCs w:val="24"/>
          <w:lang w:eastAsia="zh-CN"/>
        </w:rPr>
        <w:t>, China Telecom, ZTE, Samsung</w:t>
      </w:r>
      <w:r>
        <w:rPr>
          <w:rFonts w:eastAsia="SimSun"/>
          <w:color w:val="000000" w:themeColor="text1"/>
          <w:szCs w:val="24"/>
          <w:lang w:eastAsia="zh-CN"/>
        </w:rPr>
        <w:t>, Nokia</w:t>
      </w:r>
    </w:p>
    <w:p w14:paraId="5CBEE4F8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Optional: OPPO</w:t>
      </w:r>
    </w:p>
    <w:p w14:paraId="5CBEE4F9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Deactivated SCell measurement</w:t>
      </w:r>
      <w:r>
        <w:rPr>
          <w:rFonts w:eastAsia="SimSun"/>
          <w:color w:val="000000" w:themeColor="text1"/>
          <w:szCs w:val="24"/>
          <w:lang w:eastAsia="zh-CN"/>
        </w:rPr>
        <w:t>, Nokia</w:t>
      </w:r>
    </w:p>
    <w:p w14:paraId="5CBEE4FA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lastRenderedPageBreak/>
        <w:t>Support: LG</w:t>
      </w:r>
    </w:p>
    <w:p w14:paraId="5CBEE4FB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Not support: Qualcomm, Xiaomi</w:t>
      </w:r>
    </w:p>
    <w:p w14:paraId="5CBEE4FC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lang w:eastAsia="zh-CN"/>
        </w:rPr>
        <w:t>Postpone: Huawei</w:t>
      </w:r>
    </w:p>
    <w:p w14:paraId="5CBEE4FD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lang w:eastAsia="zh-CN"/>
        </w:rPr>
        <w:t>ormal SCell activation</w:t>
      </w:r>
    </w:p>
    <w:p w14:paraId="5CBEE4FE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Support: Apple, LG, Xiaomi, CMCC</w:t>
      </w:r>
      <w:r>
        <w:rPr>
          <w:rFonts w:eastAsia="SimSun" w:hint="eastAsia"/>
          <w:color w:val="000000" w:themeColor="text1"/>
          <w:szCs w:val="24"/>
          <w:lang w:eastAsia="zh-CN"/>
        </w:rPr>
        <w:t>, China Telecom</w:t>
      </w:r>
      <w:r>
        <w:rPr>
          <w:rFonts w:eastAsia="SimSun"/>
          <w:color w:val="000000" w:themeColor="text1"/>
          <w:szCs w:val="24"/>
          <w:lang w:eastAsia="zh-CN"/>
        </w:rPr>
        <w:t>, Nokia</w:t>
      </w:r>
    </w:p>
    <w:p w14:paraId="5CBEE4FF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Optional: OPPO</w:t>
      </w:r>
    </w:p>
    <w:p w14:paraId="5CBEE500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Not support: Qualcomm, Xiaomi</w:t>
      </w:r>
    </w:p>
    <w:p w14:paraId="5CBEE501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lang w:eastAsia="zh-CN"/>
        </w:rPr>
        <w:t>Postpone: Huawei</w:t>
      </w:r>
    </w:p>
    <w:p w14:paraId="5CBEE502" w14:textId="77777777" w:rsidR="00B40ADD" w:rsidRDefault="00D30889">
      <w:pPr>
        <w:pStyle w:val="ListParagraph"/>
        <w:numPr>
          <w:ilvl w:val="1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Direct </w:t>
      </w:r>
      <w:r>
        <w:rPr>
          <w:lang w:eastAsia="zh-CN"/>
        </w:rPr>
        <w:t>SCell activation</w:t>
      </w:r>
    </w:p>
    <w:p w14:paraId="5CBEE503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Support: LG</w:t>
      </w:r>
      <w:r>
        <w:rPr>
          <w:rFonts w:eastAsia="SimSun" w:hint="eastAsia"/>
          <w:color w:val="000000" w:themeColor="text1"/>
          <w:szCs w:val="24"/>
          <w:lang w:eastAsia="zh-CN"/>
        </w:rPr>
        <w:t>, China Telecom</w:t>
      </w:r>
      <w:r>
        <w:rPr>
          <w:rFonts w:eastAsia="SimSun"/>
          <w:color w:val="000000" w:themeColor="text1"/>
          <w:szCs w:val="24"/>
          <w:lang w:eastAsia="zh-CN"/>
        </w:rPr>
        <w:t>, Nokia</w:t>
      </w:r>
    </w:p>
    <w:p w14:paraId="5CBEE504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Not support: Qualcomm, Xiaomi</w:t>
      </w:r>
    </w:p>
    <w:p w14:paraId="5CBEE505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lang w:eastAsia="zh-CN"/>
        </w:rPr>
        <w:t>Postpone: Huawei</w:t>
      </w:r>
    </w:p>
    <w:p w14:paraId="5CBEE506" w14:textId="77777777" w:rsidR="00B40ADD" w:rsidRDefault="00D30889">
      <w:pPr>
        <w:pStyle w:val="ListParagraph"/>
        <w:numPr>
          <w:ilvl w:val="1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bCs/>
          <w:lang w:eastAsia="zh-CN"/>
        </w:rPr>
        <w:t>PUCCH SCell activation</w:t>
      </w:r>
    </w:p>
    <w:p w14:paraId="5CBEE507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Support: LG</w:t>
      </w:r>
      <w:r>
        <w:rPr>
          <w:rFonts w:eastAsia="SimSun" w:hint="eastAsia"/>
          <w:color w:val="000000" w:themeColor="text1"/>
          <w:szCs w:val="24"/>
          <w:lang w:eastAsia="zh-CN"/>
        </w:rPr>
        <w:t>, China Telecom</w:t>
      </w:r>
      <w:r>
        <w:rPr>
          <w:rFonts w:eastAsia="SimSun"/>
          <w:color w:val="000000" w:themeColor="text1"/>
          <w:szCs w:val="24"/>
          <w:lang w:eastAsia="zh-CN"/>
        </w:rPr>
        <w:t>, Nokia</w:t>
      </w:r>
    </w:p>
    <w:p w14:paraId="5CBEE508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Not support: Qualcomm, Xiaomi</w:t>
      </w:r>
    </w:p>
    <w:p w14:paraId="5CBEE509" w14:textId="77777777" w:rsidR="00B40ADD" w:rsidRDefault="00D30889">
      <w:pPr>
        <w:pStyle w:val="ListParagraph"/>
        <w:numPr>
          <w:ilvl w:val="2"/>
          <w:numId w:val="38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Postpone: Huawei</w:t>
      </w:r>
    </w:p>
    <w:p w14:paraId="5CBEE50A" w14:textId="77777777" w:rsidR="00B40ADD" w:rsidRDefault="00D30889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Recommended WF</w:t>
      </w:r>
    </w:p>
    <w:p w14:paraId="5CBEE50B" w14:textId="77777777" w:rsidR="00B40ADD" w:rsidRDefault="00D30889">
      <w:pPr>
        <w:pStyle w:val="ListParagraph"/>
        <w:numPr>
          <w:ilvl w:val="1"/>
          <w:numId w:val="38"/>
        </w:numPr>
        <w:tabs>
          <w:tab w:val="left" w:pos="1364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Moderator suggests the group to</w:t>
      </w:r>
      <w:r>
        <w:rPr>
          <w:rFonts w:eastAsia="SimSun"/>
          <w:color w:val="000000" w:themeColor="text1"/>
          <w:szCs w:val="24"/>
          <w:lang w:eastAsia="zh-CN"/>
        </w:rPr>
        <w:t xml:space="preserve"> check the initial test case list 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for SSB adaptation </w:t>
      </w:r>
      <w:r>
        <w:rPr>
          <w:rFonts w:eastAsia="SimSun"/>
          <w:color w:val="000000" w:themeColor="text1"/>
          <w:szCs w:val="24"/>
          <w:lang w:eastAsia="zh-CN"/>
        </w:rPr>
        <w:t>as follows.</w:t>
      </w:r>
    </w:p>
    <w:p w14:paraId="5CBEE50C" w14:textId="77777777" w:rsidR="00B40ADD" w:rsidRPr="005A118C" w:rsidRDefault="00D30889">
      <w:pPr>
        <w:pStyle w:val="ListParagraph"/>
        <w:numPr>
          <w:ilvl w:val="2"/>
          <w:numId w:val="38"/>
        </w:numPr>
        <w:tabs>
          <w:tab w:val="left" w:pos="0"/>
          <w:tab w:val="left" w:pos="2084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5A118C">
        <w:rPr>
          <w:lang w:eastAsia="zh-CN"/>
        </w:rPr>
        <w:t>L1</w:t>
      </w:r>
      <w:r w:rsidRPr="005A118C">
        <w:rPr>
          <w:rFonts w:eastAsiaTheme="minorEastAsia" w:hint="eastAsia"/>
          <w:lang w:eastAsia="zh-CN"/>
        </w:rPr>
        <w:t>-RSRP</w:t>
      </w:r>
    </w:p>
    <w:p w14:paraId="5CBEE50D" w14:textId="77777777" w:rsidR="00B40ADD" w:rsidRPr="005A118C" w:rsidRDefault="00D30889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5A118C">
        <w:rPr>
          <w:highlight w:val="green"/>
          <w:lang w:eastAsia="zh-CN"/>
        </w:rPr>
        <w:t xml:space="preserve">L3 </w:t>
      </w:r>
      <w:r w:rsidRPr="005A118C">
        <w:rPr>
          <w:rFonts w:eastAsiaTheme="minorEastAsia" w:hint="eastAsia"/>
          <w:highlight w:val="green"/>
          <w:lang w:eastAsia="zh-CN"/>
        </w:rPr>
        <w:t xml:space="preserve">intra-frequency </w:t>
      </w:r>
      <w:r w:rsidRPr="005A118C">
        <w:rPr>
          <w:highlight w:val="green"/>
          <w:lang w:eastAsia="zh-CN"/>
        </w:rPr>
        <w:t>measurement</w:t>
      </w:r>
    </w:p>
    <w:p w14:paraId="5CBEE50E" w14:textId="0BA4B955" w:rsidR="00B40ADD" w:rsidRPr="00297273" w:rsidRDefault="00D30889">
      <w:pPr>
        <w:pStyle w:val="ListParagraph"/>
        <w:numPr>
          <w:ilvl w:val="2"/>
          <w:numId w:val="38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FFS other possible test case</w:t>
      </w:r>
    </w:p>
    <w:p w14:paraId="032CF6DD" w14:textId="77777777" w:rsidR="00297273" w:rsidRDefault="00297273" w:rsidP="00297273">
      <w:pPr>
        <w:spacing w:after="120"/>
        <w:rPr>
          <w:color w:val="000000" w:themeColor="text1"/>
          <w:szCs w:val="24"/>
          <w:lang w:eastAsia="zh-CN"/>
        </w:rPr>
      </w:pPr>
    </w:p>
    <w:p w14:paraId="6F29BDFF" w14:textId="68C1A9D4" w:rsidR="00297273" w:rsidRPr="00297273" w:rsidRDefault="00297273" w:rsidP="00297273">
      <w:pPr>
        <w:spacing w:after="120"/>
        <w:rPr>
          <w:color w:val="000000" w:themeColor="text1"/>
          <w:szCs w:val="24"/>
          <w:lang w:eastAsia="zh-CN"/>
        </w:rPr>
      </w:pPr>
      <w:r w:rsidRPr="00292CF9">
        <w:rPr>
          <w:b/>
          <w:color w:val="0070C0"/>
          <w:u w:val="single"/>
          <w:lang w:val="en-US" w:eastAsia="ko-KR"/>
        </w:rPr>
        <w:t>Discussion</w:t>
      </w:r>
    </w:p>
    <w:p w14:paraId="5CBEE50F" w14:textId="77777777" w:rsidR="00B40ADD" w:rsidRDefault="00B40ADD">
      <w:pPr>
        <w:rPr>
          <w:b/>
          <w:color w:val="0070C0"/>
          <w:u w:val="single"/>
          <w:lang w:eastAsia="ko-KR"/>
        </w:rPr>
      </w:pPr>
    </w:p>
    <w:p w14:paraId="3F0664EB" w14:textId="6FB34713" w:rsidR="00FF4977" w:rsidRPr="003B1E81" w:rsidRDefault="00FF4977" w:rsidP="007627A7">
      <w:pPr>
        <w:pStyle w:val="Heading1"/>
        <w:rPr>
          <w:lang w:val="en-US"/>
        </w:rPr>
      </w:pPr>
      <w:r w:rsidRPr="003B1E81">
        <w:rPr>
          <w:lang w:val="en-US" w:eastAsia="ja-JP"/>
        </w:rPr>
        <w:t>Topic #</w:t>
      </w:r>
      <w:r w:rsidRPr="003B1E81">
        <w:rPr>
          <w:rFonts w:hint="eastAsia"/>
          <w:lang w:val="en-US" w:eastAsia="zh-CN"/>
        </w:rPr>
        <w:t>4</w:t>
      </w:r>
      <w:r w:rsidRPr="003B1E81">
        <w:rPr>
          <w:lang w:val="en-US" w:eastAsia="ja-JP"/>
        </w:rPr>
        <w:t xml:space="preserve">: </w:t>
      </w:r>
      <w:r w:rsidR="003B1E81">
        <w:rPr>
          <w:rFonts w:hint="eastAsia"/>
          <w:lang w:val="en-US" w:eastAsia="zh-CN"/>
        </w:rPr>
        <w:t xml:space="preserve">draft </w:t>
      </w:r>
      <w:r w:rsidRPr="003B1E81">
        <w:rPr>
          <w:rFonts w:hint="eastAsia"/>
          <w:lang w:val="en-US"/>
        </w:rPr>
        <w:t>CR</w:t>
      </w:r>
      <w:r w:rsidR="003B1E81">
        <w:rPr>
          <w:rFonts w:hint="eastAsia"/>
          <w:lang w:val="en-US" w:eastAsia="zh-CN"/>
        </w:rPr>
        <w:t xml:space="preserve"> status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"/>
        <w:gridCol w:w="3512"/>
        <w:gridCol w:w="2458"/>
        <w:gridCol w:w="2123"/>
      </w:tblGrid>
      <w:tr w:rsidR="00FF4977" w14:paraId="29B375DE" w14:textId="77777777" w:rsidTr="00AF5728">
        <w:tc>
          <w:tcPr>
            <w:tcW w:w="1538" w:type="dxa"/>
          </w:tcPr>
          <w:p w14:paraId="735A661B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T-doc number</w:t>
            </w:r>
            <w:r>
              <w:rPr>
                <w:b/>
                <w:bCs/>
                <w:lang w:eastAsia="zh-CN"/>
              </w:rPr>
              <w:t xml:space="preserve"> </w:t>
            </w:r>
          </w:p>
        </w:tc>
        <w:tc>
          <w:tcPr>
            <w:tcW w:w="3512" w:type="dxa"/>
          </w:tcPr>
          <w:p w14:paraId="6E0C18BC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Title</w:t>
            </w:r>
          </w:p>
        </w:tc>
        <w:tc>
          <w:tcPr>
            <w:tcW w:w="2458" w:type="dxa"/>
          </w:tcPr>
          <w:p w14:paraId="611DD91C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b/>
                <w:bCs/>
                <w:lang w:eastAsia="zh-CN"/>
              </w:rPr>
              <w:t>Company</w:t>
            </w:r>
          </w:p>
        </w:tc>
        <w:tc>
          <w:tcPr>
            <w:tcW w:w="2123" w:type="dxa"/>
          </w:tcPr>
          <w:p w14:paraId="511EE7E7" w14:textId="77777777" w:rsidR="00FF4977" w:rsidRDefault="00FF4977" w:rsidP="00AF5728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Recommendation</w:t>
            </w:r>
          </w:p>
        </w:tc>
      </w:tr>
      <w:tr w:rsidR="00FF4977" w14:paraId="34AD7FC0" w14:textId="77777777" w:rsidTr="00AF5728">
        <w:tc>
          <w:tcPr>
            <w:tcW w:w="1538" w:type="dxa"/>
          </w:tcPr>
          <w:p w14:paraId="64BD7D2B" w14:textId="77777777" w:rsidR="00FF4977" w:rsidRDefault="00FF4977" w:rsidP="00AF5728">
            <w:pPr>
              <w:rPr>
                <w:lang w:val="en-US" w:eastAsia="zh-CN"/>
              </w:rPr>
            </w:pPr>
            <w:hyperlink r:id="rId1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R4-2509221</w:t>
              </w:r>
            </w:hyperlink>
          </w:p>
        </w:tc>
        <w:tc>
          <w:tcPr>
            <w:tcW w:w="3512" w:type="dxa"/>
          </w:tcPr>
          <w:p w14:paraId="5477CB50" w14:textId="77777777" w:rsidR="00FF4977" w:rsidRDefault="00FF4977" w:rsidP="00AF5728">
            <w:pPr>
              <w:rPr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on introduction and measurement restriction for L1-SINR measurement</w:t>
            </w:r>
          </w:p>
        </w:tc>
        <w:tc>
          <w:tcPr>
            <w:tcW w:w="2458" w:type="dxa"/>
          </w:tcPr>
          <w:p w14:paraId="12BF9D19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2123" w:type="dxa"/>
          </w:tcPr>
          <w:p w14:paraId="5BFA842C" w14:textId="0705C531" w:rsidR="00FF4977" w:rsidRPr="006B5F8C" w:rsidRDefault="00C7549C" w:rsidP="00AF5728">
            <w:pPr>
              <w:rPr>
                <w:rFonts w:eastAsiaTheme="minorEastAsia"/>
                <w:b/>
                <w:bCs/>
                <w:highlight w:val="yellow"/>
                <w:lang w:val="en-US"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099104DE" w14:textId="77777777" w:rsidTr="00AF5728">
        <w:trPr>
          <w:trHeight w:val="300"/>
        </w:trPr>
        <w:tc>
          <w:tcPr>
            <w:tcW w:w="1538" w:type="dxa"/>
          </w:tcPr>
          <w:p w14:paraId="7F0AB493" w14:textId="77777777" w:rsidR="00FF4977" w:rsidRDefault="00FF4977" w:rsidP="00AF5728">
            <w:pPr>
              <w:rPr>
                <w:lang w:val="en-US" w:eastAsia="zh-CN"/>
              </w:rPr>
            </w:pPr>
            <w:hyperlink r:id="rId1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R4-2509281</w:t>
              </w:r>
            </w:hyperlink>
          </w:p>
        </w:tc>
        <w:tc>
          <w:tcPr>
            <w:tcW w:w="3512" w:type="dxa"/>
          </w:tcPr>
          <w:p w14:paraId="58BE64B6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to TS 38.133 on carrier-specific scaling factor for R19 NES</w:t>
            </w:r>
          </w:p>
        </w:tc>
        <w:tc>
          <w:tcPr>
            <w:tcW w:w="2458" w:type="dxa"/>
          </w:tcPr>
          <w:p w14:paraId="1B2A76F5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2123" w:type="dxa"/>
          </w:tcPr>
          <w:p w14:paraId="47224A81" w14:textId="036A94DD" w:rsidR="00FF4977" w:rsidRPr="006B5F8C" w:rsidRDefault="00C3493E" w:rsidP="00AF5728">
            <w:pPr>
              <w:rPr>
                <w:b/>
                <w:bCs/>
                <w:highlight w:val="yellow"/>
                <w:lang w:val="en-US"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2027506E" w14:textId="77777777" w:rsidTr="00AF5728">
        <w:trPr>
          <w:trHeight w:val="30"/>
        </w:trPr>
        <w:tc>
          <w:tcPr>
            <w:tcW w:w="1538" w:type="dxa"/>
          </w:tcPr>
          <w:p w14:paraId="1B746F80" w14:textId="77777777" w:rsidR="00FF4977" w:rsidRDefault="00FF4977" w:rsidP="00AF5728">
            <w:pPr>
              <w:rPr>
                <w:lang w:val="en-US" w:eastAsia="zh-CN"/>
              </w:rPr>
            </w:pPr>
            <w:hyperlink r:id="rId1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R4-2509282</w:t>
              </w:r>
            </w:hyperlink>
          </w:p>
        </w:tc>
        <w:tc>
          <w:tcPr>
            <w:tcW w:w="3512" w:type="dxa"/>
          </w:tcPr>
          <w:p w14:paraId="5CE6337A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to TS 38.133 on intra-frequency measurements without measurement gaps for R19 NES</w:t>
            </w:r>
          </w:p>
        </w:tc>
        <w:tc>
          <w:tcPr>
            <w:tcW w:w="2458" w:type="dxa"/>
          </w:tcPr>
          <w:p w14:paraId="0651AF15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2123" w:type="dxa"/>
          </w:tcPr>
          <w:p w14:paraId="06B6715A" w14:textId="2ADD8E45" w:rsidR="00FF4977" w:rsidRPr="006B5F8C" w:rsidRDefault="00C3493E" w:rsidP="00AF5728">
            <w:pPr>
              <w:rPr>
                <w:b/>
                <w:bCs/>
                <w:highlight w:val="yellow"/>
                <w:lang w:val="en-US"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612D11B1" w14:textId="77777777" w:rsidTr="00AF5728">
        <w:tc>
          <w:tcPr>
            <w:tcW w:w="1538" w:type="dxa"/>
          </w:tcPr>
          <w:p w14:paraId="1F45516C" w14:textId="77777777" w:rsidR="00FF4977" w:rsidRDefault="00FF4977" w:rsidP="00AF5728">
            <w:pPr>
              <w:rPr>
                <w:lang w:val="en-US" w:eastAsia="zh-CN"/>
              </w:rPr>
            </w:pPr>
            <w:hyperlink r:id="rId1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R4-2509451</w:t>
              </w:r>
            </w:hyperlink>
          </w:p>
        </w:tc>
        <w:tc>
          <w:tcPr>
            <w:tcW w:w="3512" w:type="dxa"/>
          </w:tcPr>
          <w:p w14:paraId="41515E52" w14:textId="77777777" w:rsidR="00FF4977" w:rsidRDefault="00FF4977" w:rsidP="00AF5728">
            <w:pPr>
              <w:rPr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of interruptions for OD-SSB transmission</w:t>
            </w:r>
          </w:p>
        </w:tc>
        <w:tc>
          <w:tcPr>
            <w:tcW w:w="2458" w:type="dxa"/>
          </w:tcPr>
          <w:p w14:paraId="699C5191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2123" w:type="dxa"/>
          </w:tcPr>
          <w:p w14:paraId="2CF22974" w14:textId="10A7B873" w:rsidR="00FF4977" w:rsidRPr="006B5F8C" w:rsidRDefault="00C3493E" w:rsidP="00AF5728">
            <w:pPr>
              <w:rPr>
                <w:b/>
                <w:bCs/>
                <w:highlight w:val="yellow"/>
                <w:lang w:val="en-US"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6C788076" w14:textId="77777777" w:rsidTr="00AF5728">
        <w:tc>
          <w:tcPr>
            <w:tcW w:w="1538" w:type="dxa"/>
          </w:tcPr>
          <w:p w14:paraId="190CA93E" w14:textId="77777777" w:rsidR="00FF4977" w:rsidRDefault="00FF4977" w:rsidP="00AF5728">
            <w:pPr>
              <w:rPr>
                <w:lang w:val="en-US" w:eastAsia="zh-CN"/>
              </w:rPr>
            </w:pPr>
            <w:hyperlink r:id="rId16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R4-2509624</w:t>
              </w:r>
            </w:hyperlink>
          </w:p>
        </w:tc>
        <w:tc>
          <w:tcPr>
            <w:tcW w:w="3512" w:type="dxa"/>
          </w:tcPr>
          <w:p w14:paraId="15C55F41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OD-SSB based SCell activation delay with L3 reporting</w:t>
            </w:r>
          </w:p>
        </w:tc>
        <w:tc>
          <w:tcPr>
            <w:tcW w:w="2458" w:type="dxa"/>
          </w:tcPr>
          <w:p w14:paraId="4FE40F23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2123" w:type="dxa"/>
          </w:tcPr>
          <w:p w14:paraId="7B259956" w14:textId="0D5BBCEB" w:rsidR="00FF4977" w:rsidRPr="006B5F8C" w:rsidRDefault="00CC200E" w:rsidP="00AF5728">
            <w:pPr>
              <w:rPr>
                <w:b/>
                <w:bCs/>
                <w:highlight w:val="yellow"/>
                <w:lang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641F248C" w14:textId="77777777" w:rsidTr="00AF5728">
        <w:trPr>
          <w:trHeight w:val="654"/>
        </w:trPr>
        <w:tc>
          <w:tcPr>
            <w:tcW w:w="1538" w:type="dxa"/>
          </w:tcPr>
          <w:p w14:paraId="65E51165" w14:textId="77777777" w:rsidR="00FF4977" w:rsidRDefault="00FF4977" w:rsidP="00AF5728">
            <w:pPr>
              <w:rPr>
                <w:lang w:val="en-US" w:eastAsia="zh-CN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R4-2509630</w:t>
              </w:r>
            </w:hyperlink>
          </w:p>
        </w:tc>
        <w:tc>
          <w:tcPr>
            <w:tcW w:w="3512" w:type="dxa"/>
          </w:tcPr>
          <w:p w14:paraId="1FD94A80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OD-SSB based SCell Deactivation Delay Requirement for Activated SCell</w:t>
            </w:r>
          </w:p>
        </w:tc>
        <w:tc>
          <w:tcPr>
            <w:tcW w:w="2458" w:type="dxa"/>
          </w:tcPr>
          <w:p w14:paraId="6E0BDF2C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2123" w:type="dxa"/>
          </w:tcPr>
          <w:p w14:paraId="587D908C" w14:textId="136B2C23" w:rsidR="00FF4977" w:rsidRPr="006B5F8C" w:rsidRDefault="00CC200E" w:rsidP="00AF5728">
            <w:pPr>
              <w:rPr>
                <w:b/>
                <w:bCs/>
                <w:highlight w:val="yellow"/>
                <w:lang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41079CA6" w14:textId="77777777" w:rsidTr="00AF5728">
        <w:trPr>
          <w:trHeight w:val="654"/>
        </w:trPr>
        <w:tc>
          <w:tcPr>
            <w:tcW w:w="1538" w:type="dxa"/>
          </w:tcPr>
          <w:p w14:paraId="19C9F8F6" w14:textId="77777777" w:rsidR="00FF4977" w:rsidRDefault="00FF4977" w:rsidP="00AF5728">
            <w:pPr>
              <w:rPr>
                <w:lang w:val="en-US" w:eastAsia="zh-CN"/>
              </w:rPr>
            </w:pPr>
            <w:hyperlink r:id="rId18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R4-2509694</w:t>
              </w:r>
            </w:hyperlink>
          </w:p>
        </w:tc>
        <w:tc>
          <w:tcPr>
            <w:tcW w:w="3512" w:type="dxa"/>
          </w:tcPr>
          <w:p w14:paraId="7460B0A2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OD-SSB related RRM requirements</w:t>
            </w:r>
          </w:p>
        </w:tc>
        <w:tc>
          <w:tcPr>
            <w:tcW w:w="2458" w:type="dxa"/>
          </w:tcPr>
          <w:p w14:paraId="3C652AB1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2123" w:type="dxa"/>
          </w:tcPr>
          <w:p w14:paraId="10239B40" w14:textId="1188E700" w:rsidR="00FF4977" w:rsidRPr="006B5F8C" w:rsidRDefault="009E5A4A" w:rsidP="00AF5728">
            <w:pPr>
              <w:rPr>
                <w:b/>
                <w:bCs/>
                <w:highlight w:val="yellow"/>
                <w:lang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644A0FB3" w14:textId="77777777" w:rsidTr="00AF5728">
        <w:trPr>
          <w:trHeight w:val="654"/>
        </w:trPr>
        <w:tc>
          <w:tcPr>
            <w:tcW w:w="1538" w:type="dxa"/>
          </w:tcPr>
          <w:p w14:paraId="5C116132" w14:textId="77777777" w:rsidR="00FF4977" w:rsidRDefault="00FF4977" w:rsidP="00AF5728">
            <w:pPr>
              <w:rPr>
                <w:lang w:val="en-US" w:eastAsia="zh-CN"/>
              </w:rPr>
            </w:pPr>
            <w:hyperlink r:id="rId1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R4-2509797</w:t>
              </w:r>
            </w:hyperlink>
          </w:p>
        </w:tc>
        <w:tc>
          <w:tcPr>
            <w:tcW w:w="3512" w:type="dxa"/>
          </w:tcPr>
          <w:p w14:paraId="21CAB3A7" w14:textId="77777777" w:rsidR="00FF4977" w:rsidRDefault="00FF4977" w:rsidP="00AF5728">
            <w:pPr>
              <w:rPr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on Rel19 NES (8.2.2.2.1 Interruptions at SCell addition/release)</w:t>
            </w:r>
          </w:p>
        </w:tc>
        <w:tc>
          <w:tcPr>
            <w:tcW w:w="2458" w:type="dxa"/>
          </w:tcPr>
          <w:p w14:paraId="785AC423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  <w:tc>
          <w:tcPr>
            <w:tcW w:w="2123" w:type="dxa"/>
          </w:tcPr>
          <w:p w14:paraId="4D2374F1" w14:textId="4C12ABE3" w:rsidR="00FF4977" w:rsidRPr="006B5F8C" w:rsidRDefault="00CC200E" w:rsidP="00AF5728">
            <w:pPr>
              <w:rPr>
                <w:b/>
                <w:bCs/>
                <w:highlight w:val="yellow"/>
                <w:lang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05BBFB42" w14:textId="77777777" w:rsidTr="00AF5728">
        <w:trPr>
          <w:trHeight w:val="654"/>
        </w:trPr>
        <w:tc>
          <w:tcPr>
            <w:tcW w:w="1538" w:type="dxa"/>
          </w:tcPr>
          <w:p w14:paraId="0849312E" w14:textId="77777777" w:rsidR="00FF4977" w:rsidRDefault="00FF4977" w:rsidP="00AF5728">
            <w:pPr>
              <w:rPr>
                <w:lang w:val="en-US" w:eastAsia="zh-CN"/>
              </w:rPr>
            </w:pPr>
            <w:hyperlink r:id="rId2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R4-2509798</w:t>
              </w:r>
            </w:hyperlink>
          </w:p>
        </w:tc>
        <w:tc>
          <w:tcPr>
            <w:tcW w:w="3512" w:type="dxa"/>
          </w:tcPr>
          <w:p w14:paraId="7AF05B71" w14:textId="77777777" w:rsidR="00FF4977" w:rsidRDefault="00FF4977" w:rsidP="00AF5728">
            <w:pPr>
              <w:rPr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on Rel19 NES (8.2.2.2.2 Interruptions at SCell activation/deactivation)</w:t>
            </w:r>
          </w:p>
        </w:tc>
        <w:tc>
          <w:tcPr>
            <w:tcW w:w="2458" w:type="dxa"/>
          </w:tcPr>
          <w:p w14:paraId="71F104EB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  <w:tc>
          <w:tcPr>
            <w:tcW w:w="2123" w:type="dxa"/>
          </w:tcPr>
          <w:p w14:paraId="4656A9C6" w14:textId="035908D9" w:rsidR="00FF4977" w:rsidRPr="006B5F8C" w:rsidRDefault="00CC200E" w:rsidP="00AF5728">
            <w:pPr>
              <w:rPr>
                <w:b/>
                <w:bCs/>
                <w:highlight w:val="yellow"/>
                <w:lang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7B8478CC" w14:textId="77777777" w:rsidTr="00AF5728">
        <w:trPr>
          <w:trHeight w:val="663"/>
        </w:trPr>
        <w:tc>
          <w:tcPr>
            <w:tcW w:w="1538" w:type="dxa"/>
          </w:tcPr>
          <w:p w14:paraId="17A2BCCA" w14:textId="77777777" w:rsidR="00FF4977" w:rsidRDefault="00FF4977" w:rsidP="00AF5728">
            <w:pPr>
              <w:rPr>
                <w:lang w:val="en-US" w:eastAsia="zh-CN"/>
              </w:rPr>
            </w:pPr>
            <w:hyperlink r:id="rId2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R4-2509799</w:t>
              </w:r>
            </w:hyperlink>
          </w:p>
        </w:tc>
        <w:tc>
          <w:tcPr>
            <w:tcW w:w="3512" w:type="dxa"/>
          </w:tcPr>
          <w:p w14:paraId="5931527F" w14:textId="77777777" w:rsidR="00FF4977" w:rsidRDefault="00FF4977" w:rsidP="00AF5728">
            <w:pPr>
              <w:rPr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on Rel19 NES (8.2.2.2.3 interruption during measurements on deactivated SCC)</w:t>
            </w:r>
          </w:p>
        </w:tc>
        <w:tc>
          <w:tcPr>
            <w:tcW w:w="2458" w:type="dxa"/>
          </w:tcPr>
          <w:p w14:paraId="5436A60E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  <w:tc>
          <w:tcPr>
            <w:tcW w:w="2123" w:type="dxa"/>
          </w:tcPr>
          <w:p w14:paraId="4F8D51B5" w14:textId="09B51718" w:rsidR="00FF4977" w:rsidRPr="006B5F8C" w:rsidRDefault="00CC200E" w:rsidP="00AF5728">
            <w:pPr>
              <w:rPr>
                <w:b/>
                <w:bCs/>
                <w:highlight w:val="yellow"/>
                <w:lang w:val="en-US"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01F46232" w14:textId="77777777" w:rsidTr="00AF5728">
        <w:trPr>
          <w:trHeight w:val="652"/>
        </w:trPr>
        <w:tc>
          <w:tcPr>
            <w:tcW w:w="1538" w:type="dxa"/>
          </w:tcPr>
          <w:p w14:paraId="241B2777" w14:textId="77777777" w:rsidR="00FF4977" w:rsidRDefault="00FF4977" w:rsidP="00AF5728">
            <w:pPr>
              <w:rPr>
                <w:lang w:val="en-US" w:eastAsia="zh-CN"/>
              </w:rPr>
            </w:pPr>
            <w:hyperlink r:id="rId2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R4-2509926</w:t>
              </w:r>
            </w:hyperlink>
          </w:p>
        </w:tc>
        <w:tc>
          <w:tcPr>
            <w:tcW w:w="3512" w:type="dxa"/>
          </w:tcPr>
          <w:p w14:paraId="40C5D5B9" w14:textId="77777777" w:rsidR="00FF4977" w:rsidRDefault="00FF4977" w:rsidP="00AF5728">
            <w:pPr>
              <w:rPr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Scheduling availability during UE intra-frequency measurements based on OD-SSB</w:t>
            </w:r>
          </w:p>
        </w:tc>
        <w:tc>
          <w:tcPr>
            <w:tcW w:w="2458" w:type="dxa"/>
          </w:tcPr>
          <w:p w14:paraId="00A4FDB7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  <w:tc>
          <w:tcPr>
            <w:tcW w:w="2123" w:type="dxa"/>
          </w:tcPr>
          <w:p w14:paraId="54A61159" w14:textId="33987E10" w:rsidR="00FF4977" w:rsidRPr="009E5A4A" w:rsidRDefault="009E5A4A" w:rsidP="00AF5728">
            <w:pPr>
              <w:rPr>
                <w:b/>
                <w:bCs/>
                <w:lang w:val="en-US" w:eastAsia="zh-CN"/>
              </w:rPr>
            </w:pPr>
            <w:r w:rsidRPr="009E5A4A">
              <w:rPr>
                <w:rFonts w:eastAsiaTheme="minorEastAsia" w:hint="eastAsia"/>
                <w:b/>
                <w:bCs/>
                <w:lang w:eastAsia="zh-CN"/>
              </w:rPr>
              <w:t>Agree</w:t>
            </w:r>
          </w:p>
        </w:tc>
      </w:tr>
      <w:tr w:rsidR="00FF4977" w14:paraId="483FBD5C" w14:textId="77777777" w:rsidTr="00AF5728">
        <w:trPr>
          <w:trHeight w:val="670"/>
        </w:trPr>
        <w:tc>
          <w:tcPr>
            <w:tcW w:w="1538" w:type="dxa"/>
          </w:tcPr>
          <w:p w14:paraId="1767D575" w14:textId="77777777" w:rsidR="00FF4977" w:rsidRDefault="00FF4977" w:rsidP="00AF5728">
            <w:pPr>
              <w:rPr>
                <w:lang w:val="en-US" w:eastAsia="zh-CN"/>
              </w:rPr>
            </w:pPr>
            <w:hyperlink r:id="rId2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R4-2510027</w:t>
              </w:r>
            </w:hyperlink>
          </w:p>
        </w:tc>
        <w:tc>
          <w:tcPr>
            <w:tcW w:w="3512" w:type="dxa"/>
          </w:tcPr>
          <w:p w14:paraId="0574B351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Netw_Energy_NR_enh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-Core)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on Introduce OD-SSB based direct SCell Activation requirement at SCell addition</w:t>
            </w:r>
          </w:p>
        </w:tc>
        <w:tc>
          <w:tcPr>
            <w:tcW w:w="2458" w:type="dxa"/>
          </w:tcPr>
          <w:p w14:paraId="690FCB51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2123" w:type="dxa"/>
          </w:tcPr>
          <w:p w14:paraId="1DF7D8AA" w14:textId="0343B848" w:rsidR="00FF4977" w:rsidRPr="006B5F8C" w:rsidRDefault="00F76A38" w:rsidP="00AF5728">
            <w:pPr>
              <w:rPr>
                <w:b/>
                <w:bCs/>
                <w:highlight w:val="yellow"/>
                <w:lang w:val="en-US"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1908256E" w14:textId="77777777" w:rsidTr="00AF5728">
        <w:trPr>
          <w:trHeight w:val="203"/>
        </w:trPr>
        <w:tc>
          <w:tcPr>
            <w:tcW w:w="1538" w:type="dxa"/>
          </w:tcPr>
          <w:p w14:paraId="505056D3" w14:textId="77777777" w:rsidR="00FF4977" w:rsidRDefault="00FF4977" w:rsidP="00AF5728">
            <w:pPr>
              <w:rPr>
                <w:lang w:val="en-US" w:eastAsia="zh-CN"/>
              </w:rPr>
            </w:pPr>
            <w:hyperlink r:id="rId2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R4-2510090</w:t>
              </w:r>
            </w:hyperlink>
          </w:p>
        </w:tc>
        <w:tc>
          <w:tcPr>
            <w:tcW w:w="3512" w:type="dxa"/>
          </w:tcPr>
          <w:p w14:paraId="351FC5C7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OD-SSB based L1-RSRP measurements for Reporting</w:t>
            </w:r>
          </w:p>
        </w:tc>
        <w:tc>
          <w:tcPr>
            <w:tcW w:w="2458" w:type="dxa"/>
          </w:tcPr>
          <w:p w14:paraId="1EF33711" w14:textId="77777777" w:rsidR="00FF4977" w:rsidRDefault="00FF4977" w:rsidP="00AF5728">
            <w:pPr>
              <w:rPr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2123" w:type="dxa"/>
          </w:tcPr>
          <w:p w14:paraId="73943D7F" w14:textId="58015D59" w:rsidR="00FF4977" w:rsidRPr="006B5F8C" w:rsidRDefault="00F76A38" w:rsidP="00AF5728">
            <w:pPr>
              <w:rPr>
                <w:b/>
                <w:bCs/>
                <w:highlight w:val="yellow"/>
                <w:lang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36CBF86D" w14:textId="77777777" w:rsidTr="00AF5728">
        <w:trPr>
          <w:trHeight w:val="203"/>
        </w:trPr>
        <w:tc>
          <w:tcPr>
            <w:tcW w:w="1538" w:type="dxa"/>
          </w:tcPr>
          <w:p w14:paraId="68909CD7" w14:textId="77777777" w:rsidR="00FF4977" w:rsidRDefault="00FF4977" w:rsidP="00AF5728">
            <w:pPr>
              <w:rPr>
                <w:lang w:val="en-US" w:eastAsia="zh-CN"/>
              </w:rPr>
            </w:pPr>
            <w:hyperlink r:id="rId2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R4-2510196</w:t>
              </w:r>
            </w:hyperlink>
          </w:p>
        </w:tc>
        <w:tc>
          <w:tcPr>
            <w:tcW w:w="3512" w:type="dxa"/>
          </w:tcPr>
          <w:p w14:paraId="0EDDC092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Scheduling for L1-SINR measurements for Reporting and minimum requirements at transitions</w:t>
            </w:r>
          </w:p>
        </w:tc>
        <w:tc>
          <w:tcPr>
            <w:tcW w:w="2458" w:type="dxa"/>
          </w:tcPr>
          <w:p w14:paraId="6C315A0F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2123" w:type="dxa"/>
          </w:tcPr>
          <w:p w14:paraId="3C58D40E" w14:textId="47670C34" w:rsidR="00FF4977" w:rsidRPr="006B5F8C" w:rsidRDefault="00F76A38" w:rsidP="00AF5728">
            <w:pPr>
              <w:rPr>
                <w:b/>
                <w:bCs/>
                <w:highlight w:val="yellow"/>
                <w:lang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0B98D48C" w14:textId="77777777" w:rsidTr="00AF5728">
        <w:trPr>
          <w:trHeight w:val="203"/>
        </w:trPr>
        <w:tc>
          <w:tcPr>
            <w:tcW w:w="1538" w:type="dxa"/>
          </w:tcPr>
          <w:p w14:paraId="4A06312F" w14:textId="77777777" w:rsidR="00FF4977" w:rsidRDefault="00FF4977" w:rsidP="00AF5728">
            <w:pPr>
              <w:rPr>
                <w:lang w:val="en-US" w:eastAsia="zh-CN"/>
              </w:rPr>
            </w:pPr>
            <w:hyperlink r:id="rId26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R4-2510597</w:t>
              </w:r>
            </w:hyperlink>
          </w:p>
        </w:tc>
        <w:tc>
          <w:tcPr>
            <w:tcW w:w="3512" w:type="dxa"/>
          </w:tcPr>
          <w:p w14:paraId="6A99ABC4" w14:textId="77777777" w:rsidR="00FF4977" w:rsidRDefault="00FF4977" w:rsidP="00AF5728">
            <w:pPr>
              <w:rPr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on OD-SSB based SCell Activation Delay Requirement for Deactivated PUCCH SCell</w:t>
            </w:r>
          </w:p>
        </w:tc>
        <w:tc>
          <w:tcPr>
            <w:tcW w:w="2458" w:type="dxa"/>
          </w:tcPr>
          <w:p w14:paraId="245F7A49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2123" w:type="dxa"/>
          </w:tcPr>
          <w:p w14:paraId="7DE31490" w14:textId="574C14CF" w:rsidR="00FF4977" w:rsidRPr="006B5F8C" w:rsidRDefault="00F76A38" w:rsidP="00AF5728">
            <w:pPr>
              <w:rPr>
                <w:b/>
                <w:bCs/>
                <w:highlight w:val="yellow"/>
                <w:lang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18646805" w14:textId="77777777" w:rsidTr="00AF5728">
        <w:trPr>
          <w:trHeight w:val="203"/>
        </w:trPr>
        <w:tc>
          <w:tcPr>
            <w:tcW w:w="1538" w:type="dxa"/>
          </w:tcPr>
          <w:p w14:paraId="011EB8A2" w14:textId="77777777" w:rsidR="00FF4977" w:rsidRDefault="00FF4977" w:rsidP="00AF5728">
            <w:pPr>
              <w:rPr>
                <w:lang w:val="en-US" w:eastAsia="zh-CN"/>
              </w:rPr>
            </w:pPr>
            <w:hyperlink r:id="rId27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R4-2510721</w:t>
              </w:r>
            </w:hyperlink>
          </w:p>
        </w:tc>
        <w:tc>
          <w:tcPr>
            <w:tcW w:w="3512" w:type="dxa"/>
          </w:tcPr>
          <w:p w14:paraId="129DD40E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scheduling restriction of L1-RSRP measurement of R19 NES</w:t>
            </w:r>
          </w:p>
        </w:tc>
        <w:tc>
          <w:tcPr>
            <w:tcW w:w="2458" w:type="dxa"/>
          </w:tcPr>
          <w:p w14:paraId="4BDCCF37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2123" w:type="dxa"/>
          </w:tcPr>
          <w:p w14:paraId="710643D0" w14:textId="7F90F6D6" w:rsidR="00FF4977" w:rsidRPr="009E5A4A" w:rsidRDefault="00F76A38" w:rsidP="00AF5728">
            <w:pPr>
              <w:rPr>
                <w:rFonts w:eastAsiaTheme="minorEastAsia"/>
                <w:b/>
                <w:bCs/>
                <w:lang w:eastAsia="zh-CN"/>
              </w:rPr>
            </w:pPr>
            <w:r w:rsidRPr="009E5A4A">
              <w:rPr>
                <w:rFonts w:eastAsiaTheme="minorEastAsia" w:hint="eastAsia"/>
                <w:b/>
                <w:bCs/>
                <w:lang w:eastAsia="zh-CN"/>
              </w:rPr>
              <w:t>Agree</w:t>
            </w:r>
          </w:p>
        </w:tc>
      </w:tr>
      <w:tr w:rsidR="00FF4977" w14:paraId="7E4F5598" w14:textId="77777777" w:rsidTr="00AF5728">
        <w:trPr>
          <w:trHeight w:val="203"/>
        </w:trPr>
        <w:tc>
          <w:tcPr>
            <w:tcW w:w="1538" w:type="dxa"/>
          </w:tcPr>
          <w:p w14:paraId="5EF73931" w14:textId="77777777" w:rsidR="00FF4977" w:rsidRDefault="00FF4977" w:rsidP="00AF5728">
            <w:pPr>
              <w:rPr>
                <w:lang w:val="en-US" w:eastAsia="zh-CN"/>
              </w:rPr>
            </w:pPr>
            <w:hyperlink r:id="rId28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R4-2510722</w:t>
              </w:r>
            </w:hyperlink>
          </w:p>
        </w:tc>
        <w:tc>
          <w:tcPr>
            <w:tcW w:w="3512" w:type="dxa"/>
          </w:tcPr>
          <w:p w14:paraId="4D5A018A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transition requirements of L1-RSRP measurement for R19 NES</w:t>
            </w:r>
          </w:p>
        </w:tc>
        <w:tc>
          <w:tcPr>
            <w:tcW w:w="2458" w:type="dxa"/>
          </w:tcPr>
          <w:p w14:paraId="10F9E4D3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2123" w:type="dxa"/>
          </w:tcPr>
          <w:p w14:paraId="5DCC3663" w14:textId="1CC734F3" w:rsidR="00FF4977" w:rsidRPr="006B5F8C" w:rsidRDefault="00F76A38" w:rsidP="00AF5728">
            <w:pPr>
              <w:rPr>
                <w:b/>
                <w:bCs/>
                <w:highlight w:val="yellow"/>
                <w:lang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2A17D322" w14:textId="77777777" w:rsidTr="00AF5728">
        <w:trPr>
          <w:trHeight w:val="203"/>
        </w:trPr>
        <w:tc>
          <w:tcPr>
            <w:tcW w:w="1538" w:type="dxa"/>
          </w:tcPr>
          <w:p w14:paraId="44939C0F" w14:textId="77777777" w:rsidR="00FF4977" w:rsidRDefault="00FF4977" w:rsidP="00AF5728">
            <w:pPr>
              <w:rPr>
                <w:lang w:val="en-US" w:eastAsia="zh-CN"/>
              </w:rPr>
            </w:pPr>
            <w:hyperlink r:id="rId2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R4-2510917</w:t>
              </w:r>
            </w:hyperlink>
          </w:p>
        </w:tc>
        <w:tc>
          <w:tcPr>
            <w:tcW w:w="3512" w:type="dxa"/>
          </w:tcPr>
          <w:p w14:paraId="6DD6BE64" w14:textId="77777777" w:rsidR="00FF4977" w:rsidRDefault="00FF4977" w:rsidP="00AF5728">
            <w:pPr>
              <w:rPr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on OD-SSB based NR intra-frequency measurements</w:t>
            </w:r>
          </w:p>
        </w:tc>
        <w:tc>
          <w:tcPr>
            <w:tcW w:w="2458" w:type="dxa"/>
          </w:tcPr>
          <w:p w14:paraId="62530573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2123" w:type="dxa"/>
          </w:tcPr>
          <w:p w14:paraId="26050830" w14:textId="21470966" w:rsidR="00FF4977" w:rsidRPr="006B5F8C" w:rsidRDefault="009E5A4A" w:rsidP="00AF5728">
            <w:pPr>
              <w:rPr>
                <w:b/>
                <w:bCs/>
                <w:highlight w:val="yellow"/>
                <w:lang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  <w:tr w:rsidR="00FF4977" w14:paraId="7A1432DE" w14:textId="77777777" w:rsidTr="00AF5728">
        <w:trPr>
          <w:trHeight w:val="203"/>
        </w:trPr>
        <w:tc>
          <w:tcPr>
            <w:tcW w:w="1538" w:type="dxa"/>
          </w:tcPr>
          <w:p w14:paraId="6F0B93F1" w14:textId="77777777" w:rsidR="00FF4977" w:rsidRDefault="00FF4977" w:rsidP="00AF5728">
            <w:pPr>
              <w:rPr>
                <w:lang w:val="en-US" w:eastAsia="zh-CN"/>
              </w:rPr>
            </w:pPr>
            <w:hyperlink r:id="rId3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R4-2511084</w:t>
              </w:r>
            </w:hyperlink>
          </w:p>
        </w:tc>
        <w:tc>
          <w:tcPr>
            <w:tcW w:w="3512" w:type="dxa"/>
          </w:tcPr>
          <w:p w14:paraId="2A378787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OD-SSB based SCell Activation Delay Requirement for Deactivated SCell</w:t>
            </w:r>
          </w:p>
        </w:tc>
        <w:tc>
          <w:tcPr>
            <w:tcW w:w="2458" w:type="dxa"/>
          </w:tcPr>
          <w:p w14:paraId="2F570D00" w14:textId="77777777" w:rsidR="00FF4977" w:rsidRDefault="00FF4977" w:rsidP="00AF5728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2123" w:type="dxa"/>
          </w:tcPr>
          <w:p w14:paraId="399A935D" w14:textId="3D404D98" w:rsidR="00FF4977" w:rsidRPr="006B5F8C" w:rsidRDefault="009E5A4A" w:rsidP="00AF5728">
            <w:pPr>
              <w:rPr>
                <w:b/>
                <w:bCs/>
                <w:highlight w:val="yellow"/>
                <w:lang w:eastAsia="zh-CN"/>
              </w:rPr>
            </w:pPr>
            <w:r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Revise</w:t>
            </w:r>
            <w:r w:rsidR="00134C40" w:rsidRPr="006B5F8C">
              <w:rPr>
                <w:rFonts w:eastAsiaTheme="minorEastAsia" w:hint="eastAsia"/>
                <w:b/>
                <w:bCs/>
                <w:highlight w:val="yellow"/>
                <w:lang w:val="en-US" w:eastAsia="zh-CN"/>
              </w:rPr>
              <w:t>d</w:t>
            </w:r>
          </w:p>
        </w:tc>
      </w:tr>
    </w:tbl>
    <w:p w14:paraId="73F077EA" w14:textId="77777777" w:rsidR="00FF4977" w:rsidRDefault="00FF4977" w:rsidP="00FF4977">
      <w:pPr>
        <w:rPr>
          <w:lang w:val="en-US" w:eastAsia="zh-CN"/>
        </w:rPr>
      </w:pPr>
    </w:p>
    <w:p w14:paraId="634226EB" w14:textId="77777777" w:rsidR="00FF4977" w:rsidRPr="00FF4977" w:rsidRDefault="00FF4977" w:rsidP="00FF4977">
      <w:pPr>
        <w:spacing w:after="120"/>
        <w:rPr>
          <w:color w:val="000000" w:themeColor="text1"/>
          <w:szCs w:val="24"/>
          <w:lang w:eastAsia="zh-CN"/>
        </w:rPr>
      </w:pPr>
    </w:p>
    <w:sectPr w:rsidR="00FF4977" w:rsidRPr="00FF497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4B9AB" w14:textId="77777777" w:rsidR="00810E56" w:rsidRDefault="00810E56">
      <w:pPr>
        <w:spacing w:after="0"/>
      </w:pPr>
      <w:r>
        <w:separator/>
      </w:r>
    </w:p>
  </w:endnote>
  <w:endnote w:type="continuationSeparator" w:id="0">
    <w:p w14:paraId="55AC1D26" w14:textId="77777777" w:rsidR="00810E56" w:rsidRDefault="00810E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altName w:val="Calibri"/>
    <w:charset w:val="00"/>
    <w:family w:val="auto"/>
    <w:pitch w:val="default"/>
    <w:sig w:usb0="00000000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微软雅黑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F5467" w14:textId="77777777" w:rsidR="00810E56" w:rsidRDefault="00810E56">
      <w:pPr>
        <w:spacing w:after="0"/>
      </w:pPr>
      <w:r>
        <w:separator/>
      </w:r>
    </w:p>
  </w:footnote>
  <w:footnote w:type="continuationSeparator" w:id="0">
    <w:p w14:paraId="69768179" w14:textId="77777777" w:rsidR="00810E56" w:rsidRDefault="00810E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A9631A"/>
    <w:multiLevelType w:val="multilevel"/>
    <w:tmpl w:val="9CA963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A2D32975"/>
    <w:multiLevelType w:val="singleLevel"/>
    <w:tmpl w:val="A2D3297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0C324BF"/>
    <w:multiLevelType w:val="multilevel"/>
    <w:tmpl w:val="B0C324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B8A9A1D8"/>
    <w:multiLevelType w:val="singleLevel"/>
    <w:tmpl w:val="B8A9A1D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5" w15:restartNumberingAfterBreak="0">
    <w:nsid w:val="05CC1596"/>
    <w:multiLevelType w:val="multilevel"/>
    <w:tmpl w:val="05CC15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8BE1E51"/>
    <w:multiLevelType w:val="multilevel"/>
    <w:tmpl w:val="08BE1E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AC27CF"/>
    <w:multiLevelType w:val="multilevel"/>
    <w:tmpl w:val="0AAC27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6633A"/>
    <w:multiLevelType w:val="multilevel"/>
    <w:tmpl w:val="0C56633A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F485D19"/>
    <w:multiLevelType w:val="multilevel"/>
    <w:tmpl w:val="BACA4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417156"/>
    <w:multiLevelType w:val="multilevel"/>
    <w:tmpl w:val="12417156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3B00E1"/>
    <w:multiLevelType w:val="multilevel"/>
    <w:tmpl w:val="CE74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B0D6B4F"/>
    <w:multiLevelType w:val="multilevel"/>
    <w:tmpl w:val="1B0D6B4F"/>
    <w:lvl w:ilvl="0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751AEF"/>
    <w:multiLevelType w:val="multilevel"/>
    <w:tmpl w:val="1E751AEF"/>
    <w:lvl w:ilvl="0">
      <w:numFmt w:val="bullet"/>
      <w:lvlText w:val="-"/>
      <w:lvlJc w:val="left"/>
      <w:pPr>
        <w:ind w:left="54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6" w15:restartNumberingAfterBreak="0">
    <w:nsid w:val="1EA1357B"/>
    <w:multiLevelType w:val="multilevel"/>
    <w:tmpl w:val="1EA1357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1C1B26"/>
    <w:multiLevelType w:val="multilevel"/>
    <w:tmpl w:val="201C1B2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1BF5F17"/>
    <w:multiLevelType w:val="multilevel"/>
    <w:tmpl w:val="21BF5F1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357550"/>
    <w:multiLevelType w:val="singleLevel"/>
    <w:tmpl w:val="233575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0" w15:restartNumberingAfterBreak="0">
    <w:nsid w:val="236A5A0F"/>
    <w:multiLevelType w:val="multilevel"/>
    <w:tmpl w:val="236A5A0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5B3FCA"/>
    <w:multiLevelType w:val="multilevel"/>
    <w:tmpl w:val="255B3FC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68A358E"/>
    <w:multiLevelType w:val="multilevel"/>
    <w:tmpl w:val="268A358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AA70E86"/>
    <w:multiLevelType w:val="multilevel"/>
    <w:tmpl w:val="2AA70E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B6572C8"/>
    <w:multiLevelType w:val="multilevel"/>
    <w:tmpl w:val="2B6572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Ericsson Capital TT" w:hAnsi="Ericsson Capital TT" w:hint="default"/>
      </w:rPr>
    </w:lvl>
    <w:lvl w:ilvl="2">
      <w:numFmt w:val="bullet"/>
      <w:lvlText w:val="›"/>
      <w:lvlJc w:val="left"/>
      <w:pPr>
        <w:tabs>
          <w:tab w:val="left" w:pos="2160"/>
        </w:tabs>
        <w:ind w:left="2160" w:hanging="360"/>
      </w:pPr>
      <w:rPr>
        <w:rFonts w:ascii="Ericsson Capital TT" w:hAnsi="Ericsson Capital TT" w:hint="default"/>
      </w:rPr>
    </w:lvl>
    <w:lvl w:ilvl="3">
      <w:start w:val="1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>
      <w:start w:val="1"/>
      <w:numFmt w:val="bullet"/>
      <w:lvlText w:val="–"/>
      <w:lvlJc w:val="left"/>
      <w:pPr>
        <w:tabs>
          <w:tab w:val="left" w:pos="3600"/>
        </w:tabs>
        <w:ind w:left="3600" w:hanging="360"/>
      </w:pPr>
      <w:rPr>
        <w:rFonts w:ascii="Ericsson Capital TT" w:hAnsi="Ericsson Capital TT" w:hint="default"/>
      </w:rPr>
    </w:lvl>
    <w:lvl w:ilvl="5">
      <w:start w:val="1"/>
      <w:numFmt w:val="bullet"/>
      <w:lvlText w:val="–"/>
      <w:lvlJc w:val="left"/>
      <w:pPr>
        <w:tabs>
          <w:tab w:val="left" w:pos="4320"/>
        </w:tabs>
        <w:ind w:left="4320" w:hanging="360"/>
      </w:pPr>
      <w:rPr>
        <w:rFonts w:ascii="Ericsson Capital TT" w:hAnsi="Ericsson Capital TT" w:hint="default"/>
      </w:rPr>
    </w:lvl>
    <w:lvl w:ilvl="6">
      <w:start w:val="1"/>
      <w:numFmt w:val="bullet"/>
      <w:lvlText w:val="–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>
      <w:start w:val="1"/>
      <w:numFmt w:val="bullet"/>
      <w:lvlText w:val="–"/>
      <w:lvlJc w:val="left"/>
      <w:pPr>
        <w:tabs>
          <w:tab w:val="left" w:pos="5760"/>
        </w:tabs>
        <w:ind w:left="5760" w:hanging="360"/>
      </w:pPr>
      <w:rPr>
        <w:rFonts w:ascii="Ericsson Capital TT" w:hAnsi="Ericsson Capital TT" w:hint="default"/>
      </w:rPr>
    </w:lvl>
    <w:lvl w:ilvl="8">
      <w:start w:val="1"/>
      <w:numFmt w:val="bullet"/>
      <w:lvlText w:val="–"/>
      <w:lvlJc w:val="left"/>
      <w:pPr>
        <w:tabs>
          <w:tab w:val="left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5" w15:restartNumberingAfterBreak="0">
    <w:nsid w:val="2EA22B34"/>
    <w:multiLevelType w:val="multilevel"/>
    <w:tmpl w:val="2EA22B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783108"/>
    <w:multiLevelType w:val="multilevel"/>
    <w:tmpl w:val="DEEEF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3A02E27"/>
    <w:multiLevelType w:val="multilevel"/>
    <w:tmpl w:val="33A02E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952019"/>
    <w:multiLevelType w:val="multilevel"/>
    <w:tmpl w:val="36952019"/>
    <w:lvl w:ilvl="0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376A17CE"/>
    <w:multiLevelType w:val="multilevel"/>
    <w:tmpl w:val="376A17CE"/>
    <w:lvl w:ilvl="0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1" w15:restartNumberingAfterBreak="0">
    <w:nsid w:val="3D4B1A6B"/>
    <w:multiLevelType w:val="multilevel"/>
    <w:tmpl w:val="3D4B1A6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0D90FAD"/>
    <w:multiLevelType w:val="multilevel"/>
    <w:tmpl w:val="40D90FA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017"/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7D44B7"/>
    <w:multiLevelType w:val="multilevel"/>
    <w:tmpl w:val="437D44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8D3F35"/>
    <w:multiLevelType w:val="multilevel"/>
    <w:tmpl w:val="478D3F35"/>
    <w:lvl w:ilvl="0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8D60500"/>
    <w:multiLevelType w:val="multilevel"/>
    <w:tmpl w:val="48D60500"/>
    <w:lvl w:ilvl="0">
      <w:start w:val="1"/>
      <w:numFmt w:val="bullet"/>
      <w:lvlText w:val="–"/>
      <w:lvlJc w:val="left"/>
      <w:pPr>
        <w:tabs>
          <w:tab w:val="left" w:pos="644"/>
        </w:tabs>
        <w:ind w:left="644" w:hanging="360"/>
      </w:pPr>
      <w:rPr>
        <w:rFonts w:ascii="Ericsson Capital TT" w:hAnsi="Ericsson Capital TT" w:hint="default"/>
      </w:rPr>
    </w:lvl>
    <w:lvl w:ilvl="1">
      <w:start w:val="1"/>
      <w:numFmt w:val="bullet"/>
      <w:lvlText w:val="–"/>
      <w:lvlJc w:val="left"/>
      <w:pPr>
        <w:tabs>
          <w:tab w:val="left" w:pos="1364"/>
        </w:tabs>
        <w:ind w:left="1364" w:hanging="360"/>
      </w:pPr>
      <w:rPr>
        <w:rFonts w:ascii="Ericsson Capital TT" w:hAnsi="Ericsson Capital TT" w:hint="default"/>
      </w:rPr>
    </w:lvl>
    <w:lvl w:ilvl="2">
      <w:numFmt w:val="bullet"/>
      <w:lvlText w:val="›"/>
      <w:lvlJc w:val="left"/>
      <w:pPr>
        <w:tabs>
          <w:tab w:val="left" w:pos="2084"/>
        </w:tabs>
        <w:ind w:left="2084" w:hanging="360"/>
      </w:pPr>
      <w:rPr>
        <w:rFonts w:ascii="Ericsson Capital TT" w:hAnsi="Ericsson Capital TT" w:hint="default"/>
      </w:rPr>
    </w:lvl>
    <w:lvl w:ilvl="3">
      <w:start w:val="1"/>
      <w:numFmt w:val="bullet"/>
      <w:lvlText w:val="–"/>
      <w:lvlJc w:val="left"/>
      <w:pPr>
        <w:tabs>
          <w:tab w:val="left" w:pos="2804"/>
        </w:tabs>
        <w:ind w:left="2804" w:hanging="360"/>
      </w:pPr>
      <w:rPr>
        <w:rFonts w:ascii="Ericsson Capital TT" w:hAnsi="Ericsson Capital TT" w:hint="default"/>
      </w:rPr>
    </w:lvl>
    <w:lvl w:ilvl="4">
      <w:start w:val="1"/>
      <w:numFmt w:val="bullet"/>
      <w:lvlText w:val="–"/>
      <w:lvlJc w:val="left"/>
      <w:pPr>
        <w:tabs>
          <w:tab w:val="left" w:pos="3524"/>
        </w:tabs>
        <w:ind w:left="3524" w:hanging="360"/>
      </w:pPr>
      <w:rPr>
        <w:rFonts w:ascii="Ericsson Capital TT" w:hAnsi="Ericsson Capital TT" w:hint="default"/>
      </w:rPr>
    </w:lvl>
    <w:lvl w:ilvl="5">
      <w:start w:val="1"/>
      <w:numFmt w:val="bullet"/>
      <w:lvlText w:val="–"/>
      <w:lvlJc w:val="left"/>
      <w:pPr>
        <w:tabs>
          <w:tab w:val="left" w:pos="4244"/>
        </w:tabs>
        <w:ind w:left="4244" w:hanging="360"/>
      </w:pPr>
      <w:rPr>
        <w:rFonts w:ascii="Ericsson Capital TT" w:hAnsi="Ericsson Capital TT" w:hint="default"/>
      </w:rPr>
    </w:lvl>
    <w:lvl w:ilvl="6">
      <w:start w:val="1"/>
      <w:numFmt w:val="bullet"/>
      <w:lvlText w:val="–"/>
      <w:lvlJc w:val="left"/>
      <w:pPr>
        <w:tabs>
          <w:tab w:val="left" w:pos="4964"/>
        </w:tabs>
        <w:ind w:left="4964" w:hanging="360"/>
      </w:pPr>
      <w:rPr>
        <w:rFonts w:ascii="Ericsson Capital TT" w:hAnsi="Ericsson Capital TT" w:hint="default"/>
      </w:rPr>
    </w:lvl>
    <w:lvl w:ilvl="7">
      <w:start w:val="1"/>
      <w:numFmt w:val="bullet"/>
      <w:lvlText w:val="–"/>
      <w:lvlJc w:val="left"/>
      <w:pPr>
        <w:tabs>
          <w:tab w:val="left" w:pos="5684"/>
        </w:tabs>
        <w:ind w:left="5684" w:hanging="360"/>
      </w:pPr>
      <w:rPr>
        <w:rFonts w:ascii="Ericsson Capital TT" w:hAnsi="Ericsson Capital TT" w:hint="default"/>
      </w:rPr>
    </w:lvl>
    <w:lvl w:ilvl="8">
      <w:start w:val="1"/>
      <w:numFmt w:val="bullet"/>
      <w:lvlText w:val="–"/>
      <w:lvlJc w:val="left"/>
      <w:pPr>
        <w:tabs>
          <w:tab w:val="left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37" w15:restartNumberingAfterBreak="0">
    <w:nsid w:val="4C1A3ACF"/>
    <w:multiLevelType w:val="multilevel"/>
    <w:tmpl w:val="4C1A3ACF"/>
    <w:lvl w:ilvl="0">
      <w:start w:val="2025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4CE24E7B"/>
    <w:multiLevelType w:val="multilevel"/>
    <w:tmpl w:val="4CE24E7B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D585BF9"/>
    <w:multiLevelType w:val="multilevel"/>
    <w:tmpl w:val="DEEEF33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41" w15:restartNumberingAfterBreak="0">
    <w:nsid w:val="4D7C41F2"/>
    <w:multiLevelType w:val="multilevel"/>
    <w:tmpl w:val="4D7C41F2"/>
    <w:lvl w:ilvl="0">
      <w:start w:val="202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7B4BA8"/>
    <w:multiLevelType w:val="multilevel"/>
    <w:tmpl w:val="547B4BA8"/>
    <w:lvl w:ilvl="0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-"/>
      <w:lvlJc w:val="left"/>
      <w:pPr>
        <w:ind w:left="1760" w:hanging="44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55BD7E79"/>
    <w:multiLevelType w:val="multilevel"/>
    <w:tmpl w:val="55BD7E7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572E419A"/>
    <w:multiLevelType w:val="multilevel"/>
    <w:tmpl w:val="572E41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017"/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79838FE"/>
    <w:multiLevelType w:val="multilevel"/>
    <w:tmpl w:val="579838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</w:abstractNum>
  <w:abstractNum w:abstractNumId="49" w15:restartNumberingAfterBreak="0">
    <w:nsid w:val="58C41E6B"/>
    <w:multiLevelType w:val="multilevel"/>
    <w:tmpl w:val="2DB61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8D3156F"/>
    <w:multiLevelType w:val="multilevel"/>
    <w:tmpl w:val="58D3156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FC7B26"/>
    <w:multiLevelType w:val="multilevel"/>
    <w:tmpl w:val="5CFC7B2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5D125893"/>
    <w:multiLevelType w:val="multilevel"/>
    <w:tmpl w:val="DEEEF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5DCD43A5"/>
    <w:multiLevelType w:val="multilevel"/>
    <w:tmpl w:val="5DCD43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B31123"/>
    <w:multiLevelType w:val="multilevel"/>
    <w:tmpl w:val="60B31123"/>
    <w:lvl w:ilvl="0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5" w15:restartNumberingAfterBreak="0">
    <w:nsid w:val="627D32BA"/>
    <w:multiLevelType w:val="multilevel"/>
    <w:tmpl w:val="627D32B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64B11BF3"/>
    <w:multiLevelType w:val="hybridMultilevel"/>
    <w:tmpl w:val="1BC603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6464C06"/>
    <w:multiLevelType w:val="multilevel"/>
    <w:tmpl w:val="66464C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6AC7222B"/>
    <w:multiLevelType w:val="multilevel"/>
    <w:tmpl w:val="6AC722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7957EB"/>
    <w:multiLevelType w:val="multilevel"/>
    <w:tmpl w:val="6B7957EB"/>
    <w:lvl w:ilvl="0">
      <w:start w:val="1"/>
      <w:numFmt w:val="decimal"/>
      <w:lvlText w:val="Proposal #%1:"/>
      <w:lvlJc w:val="left"/>
      <w:pPr>
        <w:ind w:left="440" w:hanging="440"/>
      </w:pPr>
      <w:rPr>
        <w:rFonts w:ascii="Times New Roman Bold" w:hAnsi="Times New Roman Bold" w:hint="default"/>
        <w:b/>
        <w:i w:val="0"/>
        <w:color w:val="auto"/>
        <w:sz w:val="20"/>
        <w:lang w:val="en-US"/>
      </w:rPr>
    </w:lvl>
    <w:lvl w:ilvl="1">
      <w:start w:val="1"/>
      <w:numFmt w:val="lowerLetter"/>
      <w:lvlText w:val="%2)"/>
      <w:lvlJc w:val="left"/>
      <w:pPr>
        <w:ind w:left="1731" w:hanging="440"/>
      </w:pPr>
    </w:lvl>
    <w:lvl w:ilvl="2">
      <w:start w:val="1"/>
      <w:numFmt w:val="lowerRoman"/>
      <w:lvlText w:val="%3."/>
      <w:lvlJc w:val="right"/>
      <w:pPr>
        <w:ind w:left="2171" w:hanging="440"/>
      </w:pPr>
    </w:lvl>
    <w:lvl w:ilvl="3">
      <w:start w:val="1"/>
      <w:numFmt w:val="decimal"/>
      <w:lvlText w:val="%4."/>
      <w:lvlJc w:val="left"/>
      <w:pPr>
        <w:ind w:left="2611" w:hanging="440"/>
      </w:pPr>
    </w:lvl>
    <w:lvl w:ilvl="4">
      <w:start w:val="1"/>
      <w:numFmt w:val="lowerLetter"/>
      <w:lvlText w:val="%5)"/>
      <w:lvlJc w:val="left"/>
      <w:pPr>
        <w:ind w:left="3051" w:hanging="440"/>
      </w:pPr>
    </w:lvl>
    <w:lvl w:ilvl="5">
      <w:start w:val="1"/>
      <w:numFmt w:val="lowerRoman"/>
      <w:lvlText w:val="%6."/>
      <w:lvlJc w:val="right"/>
      <w:pPr>
        <w:ind w:left="3491" w:hanging="440"/>
      </w:pPr>
    </w:lvl>
    <w:lvl w:ilvl="6">
      <w:start w:val="1"/>
      <w:numFmt w:val="decimal"/>
      <w:lvlText w:val="%7."/>
      <w:lvlJc w:val="left"/>
      <w:pPr>
        <w:ind w:left="3931" w:hanging="440"/>
      </w:pPr>
    </w:lvl>
    <w:lvl w:ilvl="7">
      <w:start w:val="1"/>
      <w:numFmt w:val="lowerLetter"/>
      <w:lvlText w:val="%8)"/>
      <w:lvlJc w:val="left"/>
      <w:pPr>
        <w:ind w:left="4371" w:hanging="440"/>
      </w:pPr>
    </w:lvl>
    <w:lvl w:ilvl="8">
      <w:start w:val="1"/>
      <w:numFmt w:val="lowerRoman"/>
      <w:lvlText w:val="%9."/>
      <w:lvlJc w:val="right"/>
      <w:pPr>
        <w:ind w:left="4811" w:hanging="440"/>
      </w:pPr>
    </w:lvl>
  </w:abstractNum>
  <w:abstractNum w:abstractNumId="61" w15:restartNumberingAfterBreak="0">
    <w:nsid w:val="6D83150B"/>
    <w:multiLevelType w:val="hybridMultilevel"/>
    <w:tmpl w:val="E88AA23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6DA21F72"/>
    <w:multiLevelType w:val="multilevel"/>
    <w:tmpl w:val="6DA21F7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E562E7B"/>
    <w:multiLevelType w:val="multilevel"/>
    <w:tmpl w:val="6E562E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08367F"/>
    <w:multiLevelType w:val="multilevel"/>
    <w:tmpl w:val="7008367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017"/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66" w15:restartNumberingAfterBreak="0">
    <w:nsid w:val="702805F6"/>
    <w:multiLevelType w:val="multilevel"/>
    <w:tmpl w:val="702805F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749D7B7D"/>
    <w:multiLevelType w:val="multilevel"/>
    <w:tmpl w:val="749D7B7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750F077B"/>
    <w:multiLevelType w:val="multilevel"/>
    <w:tmpl w:val="750F07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5AF0D2A"/>
    <w:multiLevelType w:val="multilevel"/>
    <w:tmpl w:val="75AF0D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771C427C"/>
    <w:multiLevelType w:val="multilevel"/>
    <w:tmpl w:val="771C427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7CC60EAB"/>
    <w:multiLevelType w:val="multilevel"/>
    <w:tmpl w:val="DEEEF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66674442">
    <w:abstractNumId w:val="30"/>
  </w:num>
  <w:num w:numId="2" w16cid:durableId="668866858">
    <w:abstractNumId w:val="4"/>
  </w:num>
  <w:num w:numId="3" w16cid:durableId="182022643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921975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5386325">
    <w:abstractNumId w:val="43"/>
  </w:num>
  <w:num w:numId="6" w16cid:durableId="1199465337">
    <w:abstractNumId w:val="65"/>
  </w:num>
  <w:num w:numId="7" w16cid:durableId="1181236529">
    <w:abstractNumId w:val="42"/>
  </w:num>
  <w:num w:numId="8" w16cid:durableId="1160541941">
    <w:abstractNumId w:val="14"/>
  </w:num>
  <w:num w:numId="9" w16cid:durableId="1106732800">
    <w:abstractNumId w:val="59"/>
  </w:num>
  <w:num w:numId="10" w16cid:durableId="2034526299">
    <w:abstractNumId w:val="45"/>
  </w:num>
  <w:num w:numId="11" w16cid:durableId="1746798688">
    <w:abstractNumId w:val="67"/>
  </w:num>
  <w:num w:numId="12" w16cid:durableId="524443745">
    <w:abstractNumId w:val="41"/>
  </w:num>
  <w:num w:numId="13" w16cid:durableId="868879198">
    <w:abstractNumId w:val="48"/>
  </w:num>
  <w:num w:numId="14" w16cid:durableId="43797341">
    <w:abstractNumId w:val="60"/>
  </w:num>
  <w:num w:numId="15" w16cid:durableId="880172784">
    <w:abstractNumId w:val="15"/>
  </w:num>
  <w:num w:numId="16" w16cid:durableId="12001382">
    <w:abstractNumId w:val="71"/>
  </w:num>
  <w:num w:numId="17" w16cid:durableId="1512328889">
    <w:abstractNumId w:val="28"/>
  </w:num>
  <w:num w:numId="18" w16cid:durableId="367072104">
    <w:abstractNumId w:val="44"/>
  </w:num>
  <w:num w:numId="19" w16cid:durableId="869144577">
    <w:abstractNumId w:val="55"/>
  </w:num>
  <w:num w:numId="20" w16cid:durableId="273681289">
    <w:abstractNumId w:val="33"/>
  </w:num>
  <w:num w:numId="21" w16cid:durableId="1486429474">
    <w:abstractNumId w:val="23"/>
  </w:num>
  <w:num w:numId="22" w16cid:durableId="476339481">
    <w:abstractNumId w:val="53"/>
  </w:num>
  <w:num w:numId="23" w16cid:durableId="522790713">
    <w:abstractNumId w:val="63"/>
  </w:num>
  <w:num w:numId="24" w16cid:durableId="1385524334">
    <w:abstractNumId w:val="47"/>
  </w:num>
  <w:num w:numId="25" w16cid:durableId="1116944703">
    <w:abstractNumId w:val="1"/>
  </w:num>
  <w:num w:numId="26" w16cid:durableId="1084304874">
    <w:abstractNumId w:val="19"/>
  </w:num>
  <w:num w:numId="27" w16cid:durableId="847334067">
    <w:abstractNumId w:val="2"/>
  </w:num>
  <w:num w:numId="28" w16cid:durableId="1918906032">
    <w:abstractNumId w:val="0"/>
  </w:num>
  <w:num w:numId="29" w16cid:durableId="1381126849">
    <w:abstractNumId w:val="10"/>
  </w:num>
  <w:num w:numId="30" w16cid:durableId="1660616919">
    <w:abstractNumId w:val="21"/>
  </w:num>
  <w:num w:numId="31" w16cid:durableId="1825967253">
    <w:abstractNumId w:val="66"/>
  </w:num>
  <w:num w:numId="32" w16cid:durableId="2011642872">
    <w:abstractNumId w:val="36"/>
  </w:num>
  <w:num w:numId="33" w16cid:durableId="510686391">
    <w:abstractNumId w:val="51"/>
  </w:num>
  <w:num w:numId="34" w16cid:durableId="1072387135">
    <w:abstractNumId w:val="70"/>
  </w:num>
  <w:num w:numId="35" w16cid:durableId="365258255">
    <w:abstractNumId w:val="17"/>
  </w:num>
  <w:num w:numId="36" w16cid:durableId="920410964">
    <w:abstractNumId w:val="25"/>
  </w:num>
  <w:num w:numId="37" w16cid:durableId="1462653710">
    <w:abstractNumId w:val="16"/>
  </w:num>
  <w:num w:numId="38" w16cid:durableId="400517662">
    <w:abstractNumId w:val="11"/>
  </w:num>
  <w:num w:numId="39" w16cid:durableId="1374422787">
    <w:abstractNumId w:val="54"/>
  </w:num>
  <w:num w:numId="40" w16cid:durableId="222571654">
    <w:abstractNumId w:val="35"/>
  </w:num>
  <w:num w:numId="41" w16cid:durableId="509222793">
    <w:abstractNumId w:val="29"/>
  </w:num>
  <w:num w:numId="42" w16cid:durableId="2050158">
    <w:abstractNumId w:val="38"/>
  </w:num>
  <w:num w:numId="43" w16cid:durableId="77673221">
    <w:abstractNumId w:val="62"/>
  </w:num>
  <w:num w:numId="44" w16cid:durableId="798378951">
    <w:abstractNumId w:val="18"/>
  </w:num>
  <w:num w:numId="45" w16cid:durableId="421872630">
    <w:abstractNumId w:val="8"/>
  </w:num>
  <w:num w:numId="46" w16cid:durableId="323582213">
    <w:abstractNumId w:val="68"/>
  </w:num>
  <w:num w:numId="47" w16cid:durableId="1316109732">
    <w:abstractNumId w:val="37"/>
  </w:num>
  <w:num w:numId="48" w16cid:durableId="1585841330">
    <w:abstractNumId w:val="32"/>
  </w:num>
  <w:num w:numId="49" w16cid:durableId="73865889">
    <w:abstractNumId w:val="46"/>
  </w:num>
  <w:num w:numId="50" w16cid:durableId="1828742580">
    <w:abstractNumId w:val="64"/>
  </w:num>
  <w:num w:numId="51" w16cid:durableId="39742622">
    <w:abstractNumId w:val="27"/>
  </w:num>
  <w:num w:numId="52" w16cid:durableId="304434921">
    <w:abstractNumId w:val="50"/>
  </w:num>
  <w:num w:numId="53" w16cid:durableId="369234522">
    <w:abstractNumId w:val="3"/>
  </w:num>
  <w:num w:numId="54" w16cid:durableId="264774429">
    <w:abstractNumId w:val="13"/>
  </w:num>
  <w:num w:numId="55" w16cid:durableId="888955773">
    <w:abstractNumId w:val="57"/>
  </w:num>
  <w:num w:numId="56" w16cid:durableId="1633514155">
    <w:abstractNumId w:val="34"/>
  </w:num>
  <w:num w:numId="57" w16cid:durableId="534852361">
    <w:abstractNumId w:val="7"/>
  </w:num>
  <w:num w:numId="58" w16cid:durableId="1455827520">
    <w:abstractNumId w:val="6"/>
  </w:num>
  <w:num w:numId="59" w16cid:durableId="1421024503">
    <w:abstractNumId w:val="20"/>
  </w:num>
  <w:num w:numId="60" w16cid:durableId="1335298855">
    <w:abstractNumId w:val="24"/>
  </w:num>
  <w:num w:numId="61" w16cid:durableId="1250232382">
    <w:abstractNumId w:val="31"/>
  </w:num>
  <w:num w:numId="62" w16cid:durableId="1667249803">
    <w:abstractNumId w:val="69"/>
  </w:num>
  <w:num w:numId="63" w16cid:durableId="2016222328">
    <w:abstractNumId w:val="5"/>
  </w:num>
  <w:num w:numId="64" w16cid:durableId="647440300">
    <w:abstractNumId w:val="22"/>
  </w:num>
  <w:num w:numId="65" w16cid:durableId="274217501">
    <w:abstractNumId w:val="12"/>
  </w:num>
  <w:num w:numId="66" w16cid:durableId="823817833">
    <w:abstractNumId w:val="72"/>
  </w:num>
  <w:num w:numId="67" w16cid:durableId="253127016">
    <w:abstractNumId w:val="9"/>
  </w:num>
  <w:num w:numId="68" w16cid:durableId="757992271">
    <w:abstractNumId w:val="49"/>
  </w:num>
  <w:num w:numId="69" w16cid:durableId="203568338">
    <w:abstractNumId w:val="61"/>
  </w:num>
  <w:num w:numId="70" w16cid:durableId="498737532">
    <w:abstractNumId w:val="52"/>
  </w:num>
  <w:num w:numId="71" w16cid:durableId="1122306747">
    <w:abstractNumId w:val="26"/>
  </w:num>
  <w:num w:numId="72" w16cid:durableId="435910936">
    <w:abstractNumId w:val="39"/>
  </w:num>
  <w:num w:numId="73" w16cid:durableId="2050032618">
    <w:abstractNumId w:val="5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84B"/>
    <w:rsid w:val="00000ACE"/>
    <w:rsid w:val="00000E29"/>
    <w:rsid w:val="00001429"/>
    <w:rsid w:val="000018D5"/>
    <w:rsid w:val="00001E6D"/>
    <w:rsid w:val="0000223C"/>
    <w:rsid w:val="00002458"/>
    <w:rsid w:val="00002F83"/>
    <w:rsid w:val="0000340D"/>
    <w:rsid w:val="00004165"/>
    <w:rsid w:val="00004194"/>
    <w:rsid w:val="0000436A"/>
    <w:rsid w:val="000049F1"/>
    <w:rsid w:val="00004E59"/>
    <w:rsid w:val="00005904"/>
    <w:rsid w:val="00005CC8"/>
    <w:rsid w:val="00006418"/>
    <w:rsid w:val="00006627"/>
    <w:rsid w:val="00006ABF"/>
    <w:rsid w:val="00007068"/>
    <w:rsid w:val="000072F9"/>
    <w:rsid w:val="00007A37"/>
    <w:rsid w:val="00007DA8"/>
    <w:rsid w:val="00007F43"/>
    <w:rsid w:val="00010204"/>
    <w:rsid w:val="00010D39"/>
    <w:rsid w:val="00011A73"/>
    <w:rsid w:val="00011C3F"/>
    <w:rsid w:val="00011C5D"/>
    <w:rsid w:val="00012EC7"/>
    <w:rsid w:val="00012FF9"/>
    <w:rsid w:val="00013181"/>
    <w:rsid w:val="0001368E"/>
    <w:rsid w:val="00013880"/>
    <w:rsid w:val="00013E4D"/>
    <w:rsid w:val="0001487E"/>
    <w:rsid w:val="000148D3"/>
    <w:rsid w:val="0001609F"/>
    <w:rsid w:val="000160C7"/>
    <w:rsid w:val="00016B13"/>
    <w:rsid w:val="000178A7"/>
    <w:rsid w:val="00017F61"/>
    <w:rsid w:val="00020699"/>
    <w:rsid w:val="00020AA4"/>
    <w:rsid w:val="00020C56"/>
    <w:rsid w:val="00020C99"/>
    <w:rsid w:val="00021741"/>
    <w:rsid w:val="0002212F"/>
    <w:rsid w:val="00022468"/>
    <w:rsid w:val="0002265E"/>
    <w:rsid w:val="0002312D"/>
    <w:rsid w:val="00023CBB"/>
    <w:rsid w:val="00023F54"/>
    <w:rsid w:val="0002462C"/>
    <w:rsid w:val="000247DA"/>
    <w:rsid w:val="00024EB2"/>
    <w:rsid w:val="000265F4"/>
    <w:rsid w:val="000268D4"/>
    <w:rsid w:val="00026ACC"/>
    <w:rsid w:val="00026CD6"/>
    <w:rsid w:val="00027049"/>
    <w:rsid w:val="0002730C"/>
    <w:rsid w:val="00030971"/>
    <w:rsid w:val="00030CDC"/>
    <w:rsid w:val="00031264"/>
    <w:rsid w:val="0003171D"/>
    <w:rsid w:val="00031C1D"/>
    <w:rsid w:val="00032053"/>
    <w:rsid w:val="00032363"/>
    <w:rsid w:val="00032582"/>
    <w:rsid w:val="00032B9C"/>
    <w:rsid w:val="00033577"/>
    <w:rsid w:val="000337CC"/>
    <w:rsid w:val="00033FCD"/>
    <w:rsid w:val="0003443D"/>
    <w:rsid w:val="0003486B"/>
    <w:rsid w:val="0003495E"/>
    <w:rsid w:val="00034C7E"/>
    <w:rsid w:val="00034DF7"/>
    <w:rsid w:val="00035C3C"/>
    <w:rsid w:val="00035C50"/>
    <w:rsid w:val="00035E18"/>
    <w:rsid w:val="00036167"/>
    <w:rsid w:val="000365FF"/>
    <w:rsid w:val="0003678F"/>
    <w:rsid w:val="00036ABD"/>
    <w:rsid w:val="00036B46"/>
    <w:rsid w:val="00036FE0"/>
    <w:rsid w:val="0003705B"/>
    <w:rsid w:val="00037890"/>
    <w:rsid w:val="000401FA"/>
    <w:rsid w:val="0004113E"/>
    <w:rsid w:val="0004129B"/>
    <w:rsid w:val="0004142F"/>
    <w:rsid w:val="0004156D"/>
    <w:rsid w:val="00042828"/>
    <w:rsid w:val="00043569"/>
    <w:rsid w:val="00045090"/>
    <w:rsid w:val="000457A1"/>
    <w:rsid w:val="00045D7F"/>
    <w:rsid w:val="00046159"/>
    <w:rsid w:val="0004678D"/>
    <w:rsid w:val="0004683F"/>
    <w:rsid w:val="00047681"/>
    <w:rsid w:val="0004770F"/>
    <w:rsid w:val="00050001"/>
    <w:rsid w:val="00050129"/>
    <w:rsid w:val="000501D3"/>
    <w:rsid w:val="00050AE8"/>
    <w:rsid w:val="0005167E"/>
    <w:rsid w:val="00052041"/>
    <w:rsid w:val="00052194"/>
    <w:rsid w:val="00052DFF"/>
    <w:rsid w:val="0005326A"/>
    <w:rsid w:val="000537B1"/>
    <w:rsid w:val="0005399B"/>
    <w:rsid w:val="00053C47"/>
    <w:rsid w:val="00054341"/>
    <w:rsid w:val="00054778"/>
    <w:rsid w:val="00054F34"/>
    <w:rsid w:val="00055399"/>
    <w:rsid w:val="000557E3"/>
    <w:rsid w:val="00055ABB"/>
    <w:rsid w:val="00057331"/>
    <w:rsid w:val="000573C7"/>
    <w:rsid w:val="000579A6"/>
    <w:rsid w:val="00060618"/>
    <w:rsid w:val="00060688"/>
    <w:rsid w:val="000606C3"/>
    <w:rsid w:val="000606FE"/>
    <w:rsid w:val="000608EC"/>
    <w:rsid w:val="00061B7B"/>
    <w:rsid w:val="00062465"/>
    <w:rsid w:val="0006266D"/>
    <w:rsid w:val="0006323E"/>
    <w:rsid w:val="00063287"/>
    <w:rsid w:val="000632D8"/>
    <w:rsid w:val="00063660"/>
    <w:rsid w:val="00063C86"/>
    <w:rsid w:val="00065506"/>
    <w:rsid w:val="00065A58"/>
    <w:rsid w:val="00066190"/>
    <w:rsid w:val="00066B25"/>
    <w:rsid w:val="00066E33"/>
    <w:rsid w:val="00066EB0"/>
    <w:rsid w:val="0006797D"/>
    <w:rsid w:val="00067BD7"/>
    <w:rsid w:val="0007060B"/>
    <w:rsid w:val="0007068D"/>
    <w:rsid w:val="000708A8"/>
    <w:rsid w:val="00070B87"/>
    <w:rsid w:val="00070E62"/>
    <w:rsid w:val="00071026"/>
    <w:rsid w:val="00071052"/>
    <w:rsid w:val="0007113C"/>
    <w:rsid w:val="00072533"/>
    <w:rsid w:val="000729D5"/>
    <w:rsid w:val="00073184"/>
    <w:rsid w:val="00073826"/>
    <w:rsid w:val="0007382E"/>
    <w:rsid w:val="0007391A"/>
    <w:rsid w:val="00073B79"/>
    <w:rsid w:val="00073E20"/>
    <w:rsid w:val="000748AA"/>
    <w:rsid w:val="00074C74"/>
    <w:rsid w:val="00074E88"/>
    <w:rsid w:val="000757D7"/>
    <w:rsid w:val="000766E1"/>
    <w:rsid w:val="000771A4"/>
    <w:rsid w:val="0007796B"/>
    <w:rsid w:val="00077B5E"/>
    <w:rsid w:val="00077C57"/>
    <w:rsid w:val="00077EF7"/>
    <w:rsid w:val="00077FF6"/>
    <w:rsid w:val="0008062F"/>
    <w:rsid w:val="00080D82"/>
    <w:rsid w:val="000811AF"/>
    <w:rsid w:val="00081692"/>
    <w:rsid w:val="00081899"/>
    <w:rsid w:val="000828CE"/>
    <w:rsid w:val="00082C46"/>
    <w:rsid w:val="00082FC8"/>
    <w:rsid w:val="00083140"/>
    <w:rsid w:val="00083519"/>
    <w:rsid w:val="000836B7"/>
    <w:rsid w:val="00083727"/>
    <w:rsid w:val="0008429D"/>
    <w:rsid w:val="000845C0"/>
    <w:rsid w:val="00084728"/>
    <w:rsid w:val="00085619"/>
    <w:rsid w:val="00085A0E"/>
    <w:rsid w:val="00085D99"/>
    <w:rsid w:val="00085EEA"/>
    <w:rsid w:val="00086ACA"/>
    <w:rsid w:val="00086BD5"/>
    <w:rsid w:val="00086D2C"/>
    <w:rsid w:val="00086F9A"/>
    <w:rsid w:val="000873AD"/>
    <w:rsid w:val="00087497"/>
    <w:rsid w:val="00087548"/>
    <w:rsid w:val="00087EE4"/>
    <w:rsid w:val="0009001B"/>
    <w:rsid w:val="00090183"/>
    <w:rsid w:val="000902A7"/>
    <w:rsid w:val="00091658"/>
    <w:rsid w:val="00091BE9"/>
    <w:rsid w:val="00092261"/>
    <w:rsid w:val="00092CD3"/>
    <w:rsid w:val="00093445"/>
    <w:rsid w:val="000939A1"/>
    <w:rsid w:val="00093A54"/>
    <w:rsid w:val="00093E7E"/>
    <w:rsid w:val="00093EFE"/>
    <w:rsid w:val="00094AFE"/>
    <w:rsid w:val="000955E6"/>
    <w:rsid w:val="000957EB"/>
    <w:rsid w:val="00096A56"/>
    <w:rsid w:val="00096B8E"/>
    <w:rsid w:val="00096BA2"/>
    <w:rsid w:val="0009734E"/>
    <w:rsid w:val="0009754D"/>
    <w:rsid w:val="00097744"/>
    <w:rsid w:val="000977AC"/>
    <w:rsid w:val="000A02F6"/>
    <w:rsid w:val="000A0475"/>
    <w:rsid w:val="000A0565"/>
    <w:rsid w:val="000A05DE"/>
    <w:rsid w:val="000A0FBE"/>
    <w:rsid w:val="000A1064"/>
    <w:rsid w:val="000A1122"/>
    <w:rsid w:val="000A1563"/>
    <w:rsid w:val="000A1830"/>
    <w:rsid w:val="000A19F5"/>
    <w:rsid w:val="000A2609"/>
    <w:rsid w:val="000A35D4"/>
    <w:rsid w:val="000A3744"/>
    <w:rsid w:val="000A403B"/>
    <w:rsid w:val="000A4121"/>
    <w:rsid w:val="000A4588"/>
    <w:rsid w:val="000A4712"/>
    <w:rsid w:val="000A498A"/>
    <w:rsid w:val="000A4AA3"/>
    <w:rsid w:val="000A4EB0"/>
    <w:rsid w:val="000A550E"/>
    <w:rsid w:val="000A5B73"/>
    <w:rsid w:val="000A6291"/>
    <w:rsid w:val="000A6E00"/>
    <w:rsid w:val="000A7203"/>
    <w:rsid w:val="000A7EA2"/>
    <w:rsid w:val="000B00E4"/>
    <w:rsid w:val="000B046F"/>
    <w:rsid w:val="000B0960"/>
    <w:rsid w:val="000B0D69"/>
    <w:rsid w:val="000B0EB8"/>
    <w:rsid w:val="000B1539"/>
    <w:rsid w:val="000B1A55"/>
    <w:rsid w:val="000B20BB"/>
    <w:rsid w:val="000B249A"/>
    <w:rsid w:val="000B2640"/>
    <w:rsid w:val="000B2EF6"/>
    <w:rsid w:val="000B2FA6"/>
    <w:rsid w:val="000B3B31"/>
    <w:rsid w:val="000B3BCC"/>
    <w:rsid w:val="000B41E0"/>
    <w:rsid w:val="000B4AA0"/>
    <w:rsid w:val="000B4BFA"/>
    <w:rsid w:val="000B6000"/>
    <w:rsid w:val="000B60F6"/>
    <w:rsid w:val="000B6297"/>
    <w:rsid w:val="000B64AC"/>
    <w:rsid w:val="000B68F9"/>
    <w:rsid w:val="000B69B0"/>
    <w:rsid w:val="000B6DA3"/>
    <w:rsid w:val="000B773C"/>
    <w:rsid w:val="000C0069"/>
    <w:rsid w:val="000C05B3"/>
    <w:rsid w:val="000C0927"/>
    <w:rsid w:val="000C0D68"/>
    <w:rsid w:val="000C145E"/>
    <w:rsid w:val="000C1684"/>
    <w:rsid w:val="000C1822"/>
    <w:rsid w:val="000C1ADB"/>
    <w:rsid w:val="000C1D80"/>
    <w:rsid w:val="000C2263"/>
    <w:rsid w:val="000C226D"/>
    <w:rsid w:val="000C2553"/>
    <w:rsid w:val="000C2673"/>
    <w:rsid w:val="000C27B0"/>
    <w:rsid w:val="000C378F"/>
    <w:rsid w:val="000C3898"/>
    <w:rsid w:val="000C38C3"/>
    <w:rsid w:val="000C4041"/>
    <w:rsid w:val="000C4549"/>
    <w:rsid w:val="000C4963"/>
    <w:rsid w:val="000C520F"/>
    <w:rsid w:val="000C57D7"/>
    <w:rsid w:val="000C58C0"/>
    <w:rsid w:val="000C5C55"/>
    <w:rsid w:val="000C61EC"/>
    <w:rsid w:val="000C63B9"/>
    <w:rsid w:val="000C6B74"/>
    <w:rsid w:val="000C7488"/>
    <w:rsid w:val="000C789A"/>
    <w:rsid w:val="000C79B3"/>
    <w:rsid w:val="000C7CEF"/>
    <w:rsid w:val="000D0371"/>
    <w:rsid w:val="000D04CB"/>
    <w:rsid w:val="000D09FD"/>
    <w:rsid w:val="000D1100"/>
    <w:rsid w:val="000D19DE"/>
    <w:rsid w:val="000D1BFA"/>
    <w:rsid w:val="000D1FFC"/>
    <w:rsid w:val="000D29F2"/>
    <w:rsid w:val="000D2FEB"/>
    <w:rsid w:val="000D387F"/>
    <w:rsid w:val="000D3BDC"/>
    <w:rsid w:val="000D44FB"/>
    <w:rsid w:val="000D4890"/>
    <w:rsid w:val="000D5710"/>
    <w:rsid w:val="000D574B"/>
    <w:rsid w:val="000D57E0"/>
    <w:rsid w:val="000D603A"/>
    <w:rsid w:val="000D675E"/>
    <w:rsid w:val="000D6CFC"/>
    <w:rsid w:val="000D6ECB"/>
    <w:rsid w:val="000D7719"/>
    <w:rsid w:val="000E0DFE"/>
    <w:rsid w:val="000E1ED0"/>
    <w:rsid w:val="000E2221"/>
    <w:rsid w:val="000E3D0B"/>
    <w:rsid w:val="000E443D"/>
    <w:rsid w:val="000E510A"/>
    <w:rsid w:val="000E5283"/>
    <w:rsid w:val="000E537B"/>
    <w:rsid w:val="000E552F"/>
    <w:rsid w:val="000E57D0"/>
    <w:rsid w:val="000E639E"/>
    <w:rsid w:val="000E64A5"/>
    <w:rsid w:val="000E6510"/>
    <w:rsid w:val="000E6B07"/>
    <w:rsid w:val="000E6D40"/>
    <w:rsid w:val="000E6D80"/>
    <w:rsid w:val="000E6FDA"/>
    <w:rsid w:val="000E7535"/>
    <w:rsid w:val="000E7858"/>
    <w:rsid w:val="000E7A2A"/>
    <w:rsid w:val="000E7C6E"/>
    <w:rsid w:val="000F0600"/>
    <w:rsid w:val="000F0745"/>
    <w:rsid w:val="000F0A57"/>
    <w:rsid w:val="000F0F2F"/>
    <w:rsid w:val="000F115B"/>
    <w:rsid w:val="000F146F"/>
    <w:rsid w:val="000F14E3"/>
    <w:rsid w:val="000F15E0"/>
    <w:rsid w:val="000F1916"/>
    <w:rsid w:val="000F2B59"/>
    <w:rsid w:val="000F39CA"/>
    <w:rsid w:val="000F3A1A"/>
    <w:rsid w:val="000F3F40"/>
    <w:rsid w:val="000F563D"/>
    <w:rsid w:val="000F5B2B"/>
    <w:rsid w:val="000F637C"/>
    <w:rsid w:val="000F6647"/>
    <w:rsid w:val="000F6C45"/>
    <w:rsid w:val="000F7711"/>
    <w:rsid w:val="000F7BA5"/>
    <w:rsid w:val="000F7E62"/>
    <w:rsid w:val="0010157A"/>
    <w:rsid w:val="0010169A"/>
    <w:rsid w:val="001025DD"/>
    <w:rsid w:val="001028B9"/>
    <w:rsid w:val="001029FB"/>
    <w:rsid w:val="00102F85"/>
    <w:rsid w:val="00103D7D"/>
    <w:rsid w:val="00103DEE"/>
    <w:rsid w:val="0010518C"/>
    <w:rsid w:val="001069E0"/>
    <w:rsid w:val="00106EC9"/>
    <w:rsid w:val="001072FE"/>
    <w:rsid w:val="0010770C"/>
    <w:rsid w:val="00107860"/>
    <w:rsid w:val="0010788C"/>
    <w:rsid w:val="00107927"/>
    <w:rsid w:val="001105E3"/>
    <w:rsid w:val="00110970"/>
    <w:rsid w:val="00110BAA"/>
    <w:rsid w:val="00110E26"/>
    <w:rsid w:val="00111102"/>
    <w:rsid w:val="00111321"/>
    <w:rsid w:val="001118F1"/>
    <w:rsid w:val="00111D98"/>
    <w:rsid w:val="00111F0A"/>
    <w:rsid w:val="001120D4"/>
    <w:rsid w:val="001128E7"/>
    <w:rsid w:val="00112A7B"/>
    <w:rsid w:val="00112FA7"/>
    <w:rsid w:val="00113982"/>
    <w:rsid w:val="00114049"/>
    <w:rsid w:val="001147E3"/>
    <w:rsid w:val="00114ED1"/>
    <w:rsid w:val="00116B65"/>
    <w:rsid w:val="001174F9"/>
    <w:rsid w:val="00117501"/>
    <w:rsid w:val="0011784A"/>
    <w:rsid w:val="00117BD6"/>
    <w:rsid w:val="00117E6E"/>
    <w:rsid w:val="00120092"/>
    <w:rsid w:val="00120169"/>
    <w:rsid w:val="001202B0"/>
    <w:rsid w:val="0012034F"/>
    <w:rsid w:val="001206C2"/>
    <w:rsid w:val="00120AA6"/>
    <w:rsid w:val="00120C0E"/>
    <w:rsid w:val="00120CFD"/>
    <w:rsid w:val="00121978"/>
    <w:rsid w:val="00121B47"/>
    <w:rsid w:val="00122719"/>
    <w:rsid w:val="00123422"/>
    <w:rsid w:val="00123C99"/>
    <w:rsid w:val="001243A4"/>
    <w:rsid w:val="00124A91"/>
    <w:rsid w:val="00124B6A"/>
    <w:rsid w:val="00124CDB"/>
    <w:rsid w:val="00124FD2"/>
    <w:rsid w:val="00125741"/>
    <w:rsid w:val="0012587B"/>
    <w:rsid w:val="00125E40"/>
    <w:rsid w:val="00125F65"/>
    <w:rsid w:val="00126003"/>
    <w:rsid w:val="001261A7"/>
    <w:rsid w:val="00126556"/>
    <w:rsid w:val="001267B2"/>
    <w:rsid w:val="00127F09"/>
    <w:rsid w:val="00130132"/>
    <w:rsid w:val="00130371"/>
    <w:rsid w:val="00130462"/>
    <w:rsid w:val="001305A7"/>
    <w:rsid w:val="00130F7F"/>
    <w:rsid w:val="00131040"/>
    <w:rsid w:val="001310C6"/>
    <w:rsid w:val="001325C4"/>
    <w:rsid w:val="001328C8"/>
    <w:rsid w:val="00132A52"/>
    <w:rsid w:val="00132F65"/>
    <w:rsid w:val="001336C9"/>
    <w:rsid w:val="00133716"/>
    <w:rsid w:val="0013373C"/>
    <w:rsid w:val="001338F9"/>
    <w:rsid w:val="00134810"/>
    <w:rsid w:val="00134AC1"/>
    <w:rsid w:val="00134C40"/>
    <w:rsid w:val="001357C0"/>
    <w:rsid w:val="00135CBB"/>
    <w:rsid w:val="00135E7E"/>
    <w:rsid w:val="00136277"/>
    <w:rsid w:val="001366BE"/>
    <w:rsid w:val="001368C3"/>
    <w:rsid w:val="00136B7E"/>
    <w:rsid w:val="00136D4C"/>
    <w:rsid w:val="001375A9"/>
    <w:rsid w:val="00137A79"/>
    <w:rsid w:val="00137AF9"/>
    <w:rsid w:val="00137D1E"/>
    <w:rsid w:val="00137D59"/>
    <w:rsid w:val="0014059B"/>
    <w:rsid w:val="00140B3F"/>
    <w:rsid w:val="00141193"/>
    <w:rsid w:val="001413B1"/>
    <w:rsid w:val="00141494"/>
    <w:rsid w:val="0014175F"/>
    <w:rsid w:val="001418AA"/>
    <w:rsid w:val="0014231B"/>
    <w:rsid w:val="00142538"/>
    <w:rsid w:val="001426A6"/>
    <w:rsid w:val="00142BB9"/>
    <w:rsid w:val="00142D46"/>
    <w:rsid w:val="00142EDA"/>
    <w:rsid w:val="0014314C"/>
    <w:rsid w:val="00143833"/>
    <w:rsid w:val="00143CD7"/>
    <w:rsid w:val="00144929"/>
    <w:rsid w:val="00144F96"/>
    <w:rsid w:val="00145414"/>
    <w:rsid w:val="00145C7B"/>
    <w:rsid w:val="00146B61"/>
    <w:rsid w:val="0014719B"/>
    <w:rsid w:val="00147935"/>
    <w:rsid w:val="001502A6"/>
    <w:rsid w:val="00150867"/>
    <w:rsid w:val="00150950"/>
    <w:rsid w:val="001509CC"/>
    <w:rsid w:val="00150D09"/>
    <w:rsid w:val="00151A45"/>
    <w:rsid w:val="00151EAC"/>
    <w:rsid w:val="00152057"/>
    <w:rsid w:val="001530C7"/>
    <w:rsid w:val="0015329C"/>
    <w:rsid w:val="001532D1"/>
    <w:rsid w:val="00153528"/>
    <w:rsid w:val="001539C9"/>
    <w:rsid w:val="00154370"/>
    <w:rsid w:val="0015446E"/>
    <w:rsid w:val="001548EB"/>
    <w:rsid w:val="001549D1"/>
    <w:rsid w:val="00154BA4"/>
    <w:rsid w:val="00154E68"/>
    <w:rsid w:val="00154F3B"/>
    <w:rsid w:val="001561FD"/>
    <w:rsid w:val="001567C8"/>
    <w:rsid w:val="0015757E"/>
    <w:rsid w:val="00160290"/>
    <w:rsid w:val="001608C2"/>
    <w:rsid w:val="00160995"/>
    <w:rsid w:val="0016162C"/>
    <w:rsid w:val="0016215D"/>
    <w:rsid w:val="00162548"/>
    <w:rsid w:val="00162A3A"/>
    <w:rsid w:val="00162CCC"/>
    <w:rsid w:val="00163594"/>
    <w:rsid w:val="001637BA"/>
    <w:rsid w:val="00163A81"/>
    <w:rsid w:val="001641CD"/>
    <w:rsid w:val="00164599"/>
    <w:rsid w:val="00165A83"/>
    <w:rsid w:val="00165B45"/>
    <w:rsid w:val="00165D08"/>
    <w:rsid w:val="00166D59"/>
    <w:rsid w:val="00166E71"/>
    <w:rsid w:val="001674F9"/>
    <w:rsid w:val="001679D3"/>
    <w:rsid w:val="001702DE"/>
    <w:rsid w:val="001714AE"/>
    <w:rsid w:val="00172183"/>
    <w:rsid w:val="00172361"/>
    <w:rsid w:val="00172C68"/>
    <w:rsid w:val="00173102"/>
    <w:rsid w:val="00173CFB"/>
    <w:rsid w:val="00173EA1"/>
    <w:rsid w:val="00173F86"/>
    <w:rsid w:val="00173F96"/>
    <w:rsid w:val="00174A89"/>
    <w:rsid w:val="00174C2E"/>
    <w:rsid w:val="001751AB"/>
    <w:rsid w:val="00175A3F"/>
    <w:rsid w:val="0017633B"/>
    <w:rsid w:val="001772F2"/>
    <w:rsid w:val="00177412"/>
    <w:rsid w:val="001776A8"/>
    <w:rsid w:val="001778BC"/>
    <w:rsid w:val="00177B00"/>
    <w:rsid w:val="00180B43"/>
    <w:rsid w:val="00180E09"/>
    <w:rsid w:val="00180E1B"/>
    <w:rsid w:val="00181888"/>
    <w:rsid w:val="00183D4C"/>
    <w:rsid w:val="00183E01"/>
    <w:rsid w:val="00183F6D"/>
    <w:rsid w:val="00184454"/>
    <w:rsid w:val="001844EF"/>
    <w:rsid w:val="00184AE7"/>
    <w:rsid w:val="00184CF6"/>
    <w:rsid w:val="00184DD7"/>
    <w:rsid w:val="00184F1E"/>
    <w:rsid w:val="0018569B"/>
    <w:rsid w:val="00186125"/>
    <w:rsid w:val="0018670E"/>
    <w:rsid w:val="00186BB7"/>
    <w:rsid w:val="0018742A"/>
    <w:rsid w:val="0018747B"/>
    <w:rsid w:val="00190D1A"/>
    <w:rsid w:val="00190DED"/>
    <w:rsid w:val="0019144E"/>
    <w:rsid w:val="001915B8"/>
    <w:rsid w:val="001916C4"/>
    <w:rsid w:val="00191D1B"/>
    <w:rsid w:val="0019219A"/>
    <w:rsid w:val="00192472"/>
    <w:rsid w:val="00192811"/>
    <w:rsid w:val="001928E0"/>
    <w:rsid w:val="0019304A"/>
    <w:rsid w:val="001930CB"/>
    <w:rsid w:val="0019408D"/>
    <w:rsid w:val="00194611"/>
    <w:rsid w:val="001946AC"/>
    <w:rsid w:val="00195077"/>
    <w:rsid w:val="00195648"/>
    <w:rsid w:val="00195B45"/>
    <w:rsid w:val="001962A0"/>
    <w:rsid w:val="001962F2"/>
    <w:rsid w:val="001963CD"/>
    <w:rsid w:val="001965C4"/>
    <w:rsid w:val="00196A40"/>
    <w:rsid w:val="00196C39"/>
    <w:rsid w:val="001976A9"/>
    <w:rsid w:val="001976C4"/>
    <w:rsid w:val="001978B7"/>
    <w:rsid w:val="0019792D"/>
    <w:rsid w:val="00197D2B"/>
    <w:rsid w:val="001A033F"/>
    <w:rsid w:val="001A0407"/>
    <w:rsid w:val="001A08AA"/>
    <w:rsid w:val="001A0952"/>
    <w:rsid w:val="001A1766"/>
    <w:rsid w:val="001A176E"/>
    <w:rsid w:val="001A2B14"/>
    <w:rsid w:val="001A3794"/>
    <w:rsid w:val="001A44F2"/>
    <w:rsid w:val="001A4732"/>
    <w:rsid w:val="001A5540"/>
    <w:rsid w:val="001A5718"/>
    <w:rsid w:val="001A59CB"/>
    <w:rsid w:val="001A5E70"/>
    <w:rsid w:val="001A5F53"/>
    <w:rsid w:val="001A614B"/>
    <w:rsid w:val="001A6701"/>
    <w:rsid w:val="001A67C6"/>
    <w:rsid w:val="001A715D"/>
    <w:rsid w:val="001B012D"/>
    <w:rsid w:val="001B0671"/>
    <w:rsid w:val="001B0978"/>
    <w:rsid w:val="001B1328"/>
    <w:rsid w:val="001B16A2"/>
    <w:rsid w:val="001B1D8A"/>
    <w:rsid w:val="001B1F65"/>
    <w:rsid w:val="001B22E3"/>
    <w:rsid w:val="001B2830"/>
    <w:rsid w:val="001B2BDE"/>
    <w:rsid w:val="001B3587"/>
    <w:rsid w:val="001B35DC"/>
    <w:rsid w:val="001B4082"/>
    <w:rsid w:val="001B41F3"/>
    <w:rsid w:val="001B4322"/>
    <w:rsid w:val="001B466A"/>
    <w:rsid w:val="001B5F50"/>
    <w:rsid w:val="001B6C36"/>
    <w:rsid w:val="001B6EED"/>
    <w:rsid w:val="001B6FC7"/>
    <w:rsid w:val="001B7590"/>
    <w:rsid w:val="001B7991"/>
    <w:rsid w:val="001B7E1E"/>
    <w:rsid w:val="001C0223"/>
    <w:rsid w:val="001C07E7"/>
    <w:rsid w:val="001C1409"/>
    <w:rsid w:val="001C1419"/>
    <w:rsid w:val="001C1834"/>
    <w:rsid w:val="001C18B0"/>
    <w:rsid w:val="001C20A3"/>
    <w:rsid w:val="001C2270"/>
    <w:rsid w:val="001C2AE6"/>
    <w:rsid w:val="001C2E4B"/>
    <w:rsid w:val="001C3036"/>
    <w:rsid w:val="001C3231"/>
    <w:rsid w:val="001C3581"/>
    <w:rsid w:val="001C3F5B"/>
    <w:rsid w:val="001C4354"/>
    <w:rsid w:val="001C4789"/>
    <w:rsid w:val="001C47E4"/>
    <w:rsid w:val="001C4A89"/>
    <w:rsid w:val="001C4D79"/>
    <w:rsid w:val="001C5175"/>
    <w:rsid w:val="001C53DA"/>
    <w:rsid w:val="001C5A7C"/>
    <w:rsid w:val="001C6177"/>
    <w:rsid w:val="001C6AB5"/>
    <w:rsid w:val="001C6B01"/>
    <w:rsid w:val="001C7EDE"/>
    <w:rsid w:val="001C7F60"/>
    <w:rsid w:val="001D0363"/>
    <w:rsid w:val="001D06E2"/>
    <w:rsid w:val="001D0E71"/>
    <w:rsid w:val="001D12B4"/>
    <w:rsid w:val="001D13E8"/>
    <w:rsid w:val="001D1972"/>
    <w:rsid w:val="001D1B07"/>
    <w:rsid w:val="001D2122"/>
    <w:rsid w:val="001D2525"/>
    <w:rsid w:val="001D2E2F"/>
    <w:rsid w:val="001D321F"/>
    <w:rsid w:val="001D3CCE"/>
    <w:rsid w:val="001D40C3"/>
    <w:rsid w:val="001D4393"/>
    <w:rsid w:val="001D4508"/>
    <w:rsid w:val="001D4608"/>
    <w:rsid w:val="001D49D0"/>
    <w:rsid w:val="001D4AEA"/>
    <w:rsid w:val="001D62C5"/>
    <w:rsid w:val="001D65FF"/>
    <w:rsid w:val="001D6698"/>
    <w:rsid w:val="001D6A64"/>
    <w:rsid w:val="001D6CE5"/>
    <w:rsid w:val="001D7BE0"/>
    <w:rsid w:val="001D7D94"/>
    <w:rsid w:val="001D7E3A"/>
    <w:rsid w:val="001E0A28"/>
    <w:rsid w:val="001E0D4A"/>
    <w:rsid w:val="001E1A8F"/>
    <w:rsid w:val="001E2C11"/>
    <w:rsid w:val="001E2F36"/>
    <w:rsid w:val="001E4218"/>
    <w:rsid w:val="001E4267"/>
    <w:rsid w:val="001E4756"/>
    <w:rsid w:val="001E64C0"/>
    <w:rsid w:val="001E6A07"/>
    <w:rsid w:val="001E6C4D"/>
    <w:rsid w:val="001E6F6E"/>
    <w:rsid w:val="001E7482"/>
    <w:rsid w:val="001E7637"/>
    <w:rsid w:val="001E7917"/>
    <w:rsid w:val="001E7DF1"/>
    <w:rsid w:val="001F024F"/>
    <w:rsid w:val="001F0A35"/>
    <w:rsid w:val="001F0B20"/>
    <w:rsid w:val="001F0B2D"/>
    <w:rsid w:val="001F123B"/>
    <w:rsid w:val="001F1BF6"/>
    <w:rsid w:val="001F1FB4"/>
    <w:rsid w:val="001F26F2"/>
    <w:rsid w:val="001F2BB2"/>
    <w:rsid w:val="001F2D0C"/>
    <w:rsid w:val="001F3607"/>
    <w:rsid w:val="001F3AF6"/>
    <w:rsid w:val="001F3C00"/>
    <w:rsid w:val="001F3E51"/>
    <w:rsid w:val="001F3E9E"/>
    <w:rsid w:val="001F4281"/>
    <w:rsid w:val="001F45A6"/>
    <w:rsid w:val="001F4847"/>
    <w:rsid w:val="001F4A5C"/>
    <w:rsid w:val="001F4AB4"/>
    <w:rsid w:val="001F5660"/>
    <w:rsid w:val="001F58F0"/>
    <w:rsid w:val="001F5ABA"/>
    <w:rsid w:val="001F5C15"/>
    <w:rsid w:val="001F6349"/>
    <w:rsid w:val="001F71AA"/>
    <w:rsid w:val="001F780C"/>
    <w:rsid w:val="00200A62"/>
    <w:rsid w:val="002011FB"/>
    <w:rsid w:val="00202518"/>
    <w:rsid w:val="002026D2"/>
    <w:rsid w:val="00202EA9"/>
    <w:rsid w:val="002031C4"/>
    <w:rsid w:val="00203433"/>
    <w:rsid w:val="002035E4"/>
    <w:rsid w:val="002036E9"/>
    <w:rsid w:val="00203740"/>
    <w:rsid w:val="002047E9"/>
    <w:rsid w:val="0020539E"/>
    <w:rsid w:val="00205603"/>
    <w:rsid w:val="002057E1"/>
    <w:rsid w:val="00205CBB"/>
    <w:rsid w:val="00206A60"/>
    <w:rsid w:val="00206B57"/>
    <w:rsid w:val="00206C8B"/>
    <w:rsid w:val="002103EC"/>
    <w:rsid w:val="002109F2"/>
    <w:rsid w:val="00210F87"/>
    <w:rsid w:val="00211041"/>
    <w:rsid w:val="0021156E"/>
    <w:rsid w:val="00212267"/>
    <w:rsid w:val="00212E7A"/>
    <w:rsid w:val="00213777"/>
    <w:rsid w:val="002138EA"/>
    <w:rsid w:val="002139EA"/>
    <w:rsid w:val="00213F84"/>
    <w:rsid w:val="00213F8A"/>
    <w:rsid w:val="00213FC7"/>
    <w:rsid w:val="0021468A"/>
    <w:rsid w:val="00214D59"/>
    <w:rsid w:val="00214FBD"/>
    <w:rsid w:val="0021524A"/>
    <w:rsid w:val="00215307"/>
    <w:rsid w:val="002154BE"/>
    <w:rsid w:val="00215C01"/>
    <w:rsid w:val="00216BCE"/>
    <w:rsid w:val="0021700E"/>
    <w:rsid w:val="002171B5"/>
    <w:rsid w:val="0021780E"/>
    <w:rsid w:val="00220351"/>
    <w:rsid w:val="00220649"/>
    <w:rsid w:val="00220DD5"/>
    <w:rsid w:val="00221102"/>
    <w:rsid w:val="002212D5"/>
    <w:rsid w:val="00221DF2"/>
    <w:rsid w:val="00221E08"/>
    <w:rsid w:val="00222323"/>
    <w:rsid w:val="002226AA"/>
    <w:rsid w:val="002226C9"/>
    <w:rsid w:val="00222897"/>
    <w:rsid w:val="002229BD"/>
    <w:rsid w:val="00222B0C"/>
    <w:rsid w:val="00222CD6"/>
    <w:rsid w:val="00222E51"/>
    <w:rsid w:val="00222FB9"/>
    <w:rsid w:val="002233B0"/>
    <w:rsid w:val="0022360E"/>
    <w:rsid w:val="00223982"/>
    <w:rsid w:val="00223A85"/>
    <w:rsid w:val="00223C5E"/>
    <w:rsid w:val="00224B4C"/>
    <w:rsid w:val="00225432"/>
    <w:rsid w:val="002257E3"/>
    <w:rsid w:val="00225A12"/>
    <w:rsid w:val="00226108"/>
    <w:rsid w:val="00226123"/>
    <w:rsid w:val="00226199"/>
    <w:rsid w:val="0022784E"/>
    <w:rsid w:val="002278D4"/>
    <w:rsid w:val="00227986"/>
    <w:rsid w:val="002279F7"/>
    <w:rsid w:val="00227CE1"/>
    <w:rsid w:val="00227F1C"/>
    <w:rsid w:val="002301A3"/>
    <w:rsid w:val="00230BA4"/>
    <w:rsid w:val="00230DBD"/>
    <w:rsid w:val="00230E80"/>
    <w:rsid w:val="00230FF5"/>
    <w:rsid w:val="00231E7E"/>
    <w:rsid w:val="0023206B"/>
    <w:rsid w:val="002320FE"/>
    <w:rsid w:val="00232645"/>
    <w:rsid w:val="00233022"/>
    <w:rsid w:val="002330DF"/>
    <w:rsid w:val="0023312A"/>
    <w:rsid w:val="002333D8"/>
    <w:rsid w:val="002352E5"/>
    <w:rsid w:val="00235394"/>
    <w:rsid w:val="00235577"/>
    <w:rsid w:val="00235AB1"/>
    <w:rsid w:val="00236079"/>
    <w:rsid w:val="0023647E"/>
    <w:rsid w:val="00236907"/>
    <w:rsid w:val="00236E72"/>
    <w:rsid w:val="00236FEE"/>
    <w:rsid w:val="002371B2"/>
    <w:rsid w:val="002373B3"/>
    <w:rsid w:val="002375D6"/>
    <w:rsid w:val="002375EE"/>
    <w:rsid w:val="00237699"/>
    <w:rsid w:val="002378D3"/>
    <w:rsid w:val="00237D37"/>
    <w:rsid w:val="00237DCA"/>
    <w:rsid w:val="0024016B"/>
    <w:rsid w:val="00240874"/>
    <w:rsid w:val="0024101A"/>
    <w:rsid w:val="00241E80"/>
    <w:rsid w:val="002420F6"/>
    <w:rsid w:val="002423FC"/>
    <w:rsid w:val="00242B43"/>
    <w:rsid w:val="00242BCE"/>
    <w:rsid w:val="00243015"/>
    <w:rsid w:val="002433F6"/>
    <w:rsid w:val="002435CA"/>
    <w:rsid w:val="00244198"/>
    <w:rsid w:val="0024469F"/>
    <w:rsid w:val="0024482F"/>
    <w:rsid w:val="00244C8E"/>
    <w:rsid w:val="00244CE5"/>
    <w:rsid w:val="00244E6A"/>
    <w:rsid w:val="002454FA"/>
    <w:rsid w:val="00245C3D"/>
    <w:rsid w:val="00245D17"/>
    <w:rsid w:val="00246606"/>
    <w:rsid w:val="00246609"/>
    <w:rsid w:val="0024671D"/>
    <w:rsid w:val="00246CC7"/>
    <w:rsid w:val="00246CF5"/>
    <w:rsid w:val="00246E47"/>
    <w:rsid w:val="00247D85"/>
    <w:rsid w:val="002502B5"/>
    <w:rsid w:val="00250B5B"/>
    <w:rsid w:val="00250C85"/>
    <w:rsid w:val="00250CA2"/>
    <w:rsid w:val="00251D36"/>
    <w:rsid w:val="00252D35"/>
    <w:rsid w:val="00252D5E"/>
    <w:rsid w:val="00252DB8"/>
    <w:rsid w:val="00253681"/>
    <w:rsid w:val="002537BC"/>
    <w:rsid w:val="00253CDE"/>
    <w:rsid w:val="00253E41"/>
    <w:rsid w:val="00253ED2"/>
    <w:rsid w:val="00254624"/>
    <w:rsid w:val="00254D75"/>
    <w:rsid w:val="0025595E"/>
    <w:rsid w:val="00255C58"/>
    <w:rsid w:val="00256C83"/>
    <w:rsid w:val="00256D4B"/>
    <w:rsid w:val="00257B95"/>
    <w:rsid w:val="00260707"/>
    <w:rsid w:val="00260EC7"/>
    <w:rsid w:val="0026107E"/>
    <w:rsid w:val="00261538"/>
    <w:rsid w:val="00261539"/>
    <w:rsid w:val="0026155B"/>
    <w:rsid w:val="0026179F"/>
    <w:rsid w:val="00261C8D"/>
    <w:rsid w:val="00261CB4"/>
    <w:rsid w:val="00261FBC"/>
    <w:rsid w:val="002621D9"/>
    <w:rsid w:val="00262E10"/>
    <w:rsid w:val="00262EA3"/>
    <w:rsid w:val="002639FE"/>
    <w:rsid w:val="00263F41"/>
    <w:rsid w:val="0026479F"/>
    <w:rsid w:val="00264C74"/>
    <w:rsid w:val="00264CCD"/>
    <w:rsid w:val="00264F38"/>
    <w:rsid w:val="00264F75"/>
    <w:rsid w:val="0026572A"/>
    <w:rsid w:val="0026597D"/>
    <w:rsid w:val="00265E64"/>
    <w:rsid w:val="0026605F"/>
    <w:rsid w:val="0026626F"/>
    <w:rsid w:val="002665E2"/>
    <w:rsid w:val="002666AE"/>
    <w:rsid w:val="002669CB"/>
    <w:rsid w:val="00267234"/>
    <w:rsid w:val="002672DB"/>
    <w:rsid w:val="0026786C"/>
    <w:rsid w:val="00267FD3"/>
    <w:rsid w:val="00270403"/>
    <w:rsid w:val="0027042B"/>
    <w:rsid w:val="0027046C"/>
    <w:rsid w:val="0027068F"/>
    <w:rsid w:val="002706E1"/>
    <w:rsid w:val="00270DCD"/>
    <w:rsid w:val="00270E0A"/>
    <w:rsid w:val="0027110A"/>
    <w:rsid w:val="0027215D"/>
    <w:rsid w:val="002721B0"/>
    <w:rsid w:val="00272229"/>
    <w:rsid w:val="00272460"/>
    <w:rsid w:val="00272CB8"/>
    <w:rsid w:val="002738A3"/>
    <w:rsid w:val="00273C41"/>
    <w:rsid w:val="0027483B"/>
    <w:rsid w:val="00274E1A"/>
    <w:rsid w:val="00274E25"/>
    <w:rsid w:val="00274E96"/>
    <w:rsid w:val="00275700"/>
    <w:rsid w:val="0027657D"/>
    <w:rsid w:val="00276670"/>
    <w:rsid w:val="00276F3F"/>
    <w:rsid w:val="0027714B"/>
    <w:rsid w:val="00277573"/>
    <w:rsid w:val="002775B1"/>
    <w:rsid w:val="002775B9"/>
    <w:rsid w:val="002800D4"/>
    <w:rsid w:val="00280226"/>
    <w:rsid w:val="002811C4"/>
    <w:rsid w:val="0028159F"/>
    <w:rsid w:val="002816A2"/>
    <w:rsid w:val="00281E29"/>
    <w:rsid w:val="00281E92"/>
    <w:rsid w:val="00282025"/>
    <w:rsid w:val="00282213"/>
    <w:rsid w:val="0028255C"/>
    <w:rsid w:val="0028395F"/>
    <w:rsid w:val="00284016"/>
    <w:rsid w:val="00284023"/>
    <w:rsid w:val="00284277"/>
    <w:rsid w:val="00284288"/>
    <w:rsid w:val="002842D1"/>
    <w:rsid w:val="00284502"/>
    <w:rsid w:val="00284CF2"/>
    <w:rsid w:val="002850AE"/>
    <w:rsid w:val="002858BF"/>
    <w:rsid w:val="002872DD"/>
    <w:rsid w:val="002878E6"/>
    <w:rsid w:val="00287DCC"/>
    <w:rsid w:val="00287F38"/>
    <w:rsid w:val="00290220"/>
    <w:rsid w:val="00290519"/>
    <w:rsid w:val="00290626"/>
    <w:rsid w:val="002907C3"/>
    <w:rsid w:val="00291576"/>
    <w:rsid w:val="0029189F"/>
    <w:rsid w:val="00291C0A"/>
    <w:rsid w:val="00291C32"/>
    <w:rsid w:val="00291D18"/>
    <w:rsid w:val="00291D9C"/>
    <w:rsid w:val="002926C9"/>
    <w:rsid w:val="0029289C"/>
    <w:rsid w:val="00292CF9"/>
    <w:rsid w:val="00292F39"/>
    <w:rsid w:val="00293169"/>
    <w:rsid w:val="002939AF"/>
    <w:rsid w:val="00293ABB"/>
    <w:rsid w:val="002942A6"/>
    <w:rsid w:val="00294491"/>
    <w:rsid w:val="002946C1"/>
    <w:rsid w:val="0029490F"/>
    <w:rsid w:val="00294BDE"/>
    <w:rsid w:val="002952D5"/>
    <w:rsid w:val="00295D1D"/>
    <w:rsid w:val="002960EA"/>
    <w:rsid w:val="00296889"/>
    <w:rsid w:val="00296BB7"/>
    <w:rsid w:val="00297273"/>
    <w:rsid w:val="00297E84"/>
    <w:rsid w:val="00297FA9"/>
    <w:rsid w:val="002A0839"/>
    <w:rsid w:val="002A0C27"/>
    <w:rsid w:val="002A0CED"/>
    <w:rsid w:val="002A1220"/>
    <w:rsid w:val="002A18A5"/>
    <w:rsid w:val="002A1BE2"/>
    <w:rsid w:val="002A1C3C"/>
    <w:rsid w:val="002A1E98"/>
    <w:rsid w:val="002A1F42"/>
    <w:rsid w:val="002A1F49"/>
    <w:rsid w:val="002A22B0"/>
    <w:rsid w:val="002A2C3D"/>
    <w:rsid w:val="002A2D56"/>
    <w:rsid w:val="002A2F30"/>
    <w:rsid w:val="002A3CC2"/>
    <w:rsid w:val="002A3F13"/>
    <w:rsid w:val="002A4827"/>
    <w:rsid w:val="002A4AEA"/>
    <w:rsid w:val="002A4C57"/>
    <w:rsid w:val="002A4CD0"/>
    <w:rsid w:val="002A50A3"/>
    <w:rsid w:val="002A5763"/>
    <w:rsid w:val="002A5EB1"/>
    <w:rsid w:val="002A5EDB"/>
    <w:rsid w:val="002A64B0"/>
    <w:rsid w:val="002A701A"/>
    <w:rsid w:val="002A7DA6"/>
    <w:rsid w:val="002B069C"/>
    <w:rsid w:val="002B0BEC"/>
    <w:rsid w:val="002B0FCE"/>
    <w:rsid w:val="002B10B8"/>
    <w:rsid w:val="002B1B1F"/>
    <w:rsid w:val="002B3266"/>
    <w:rsid w:val="002B3D67"/>
    <w:rsid w:val="002B40A2"/>
    <w:rsid w:val="002B4178"/>
    <w:rsid w:val="002B42F2"/>
    <w:rsid w:val="002B4311"/>
    <w:rsid w:val="002B4BB9"/>
    <w:rsid w:val="002B516C"/>
    <w:rsid w:val="002B54AC"/>
    <w:rsid w:val="002B54CB"/>
    <w:rsid w:val="002B5CF5"/>
    <w:rsid w:val="002B5E1D"/>
    <w:rsid w:val="002B5EBD"/>
    <w:rsid w:val="002B60C1"/>
    <w:rsid w:val="002B610E"/>
    <w:rsid w:val="002B6493"/>
    <w:rsid w:val="002B693A"/>
    <w:rsid w:val="002B6941"/>
    <w:rsid w:val="002B70A5"/>
    <w:rsid w:val="002C0C59"/>
    <w:rsid w:val="002C12C6"/>
    <w:rsid w:val="002C135F"/>
    <w:rsid w:val="002C2637"/>
    <w:rsid w:val="002C30E6"/>
    <w:rsid w:val="002C3703"/>
    <w:rsid w:val="002C38A1"/>
    <w:rsid w:val="002C3A45"/>
    <w:rsid w:val="002C4598"/>
    <w:rsid w:val="002C492E"/>
    <w:rsid w:val="002C49AB"/>
    <w:rsid w:val="002C4A02"/>
    <w:rsid w:val="002C4B52"/>
    <w:rsid w:val="002C4DC9"/>
    <w:rsid w:val="002C543E"/>
    <w:rsid w:val="002C5792"/>
    <w:rsid w:val="002C5A23"/>
    <w:rsid w:val="002C6058"/>
    <w:rsid w:val="002C60CD"/>
    <w:rsid w:val="002C69D7"/>
    <w:rsid w:val="002C6F5A"/>
    <w:rsid w:val="002C729F"/>
    <w:rsid w:val="002C7590"/>
    <w:rsid w:val="002C7B68"/>
    <w:rsid w:val="002D0033"/>
    <w:rsid w:val="002D0083"/>
    <w:rsid w:val="002D03E5"/>
    <w:rsid w:val="002D0B82"/>
    <w:rsid w:val="002D0C14"/>
    <w:rsid w:val="002D0FC9"/>
    <w:rsid w:val="002D1614"/>
    <w:rsid w:val="002D2268"/>
    <w:rsid w:val="002D2369"/>
    <w:rsid w:val="002D2502"/>
    <w:rsid w:val="002D2FFA"/>
    <w:rsid w:val="002D33BD"/>
    <w:rsid w:val="002D36EB"/>
    <w:rsid w:val="002D37B9"/>
    <w:rsid w:val="002D39A9"/>
    <w:rsid w:val="002D498E"/>
    <w:rsid w:val="002D4C81"/>
    <w:rsid w:val="002D51C1"/>
    <w:rsid w:val="002D5282"/>
    <w:rsid w:val="002D5308"/>
    <w:rsid w:val="002D5491"/>
    <w:rsid w:val="002D562E"/>
    <w:rsid w:val="002D5640"/>
    <w:rsid w:val="002D5A96"/>
    <w:rsid w:val="002D5BB5"/>
    <w:rsid w:val="002D5E7D"/>
    <w:rsid w:val="002D6BDF"/>
    <w:rsid w:val="002D6E20"/>
    <w:rsid w:val="002D74E4"/>
    <w:rsid w:val="002D7ADF"/>
    <w:rsid w:val="002E0122"/>
    <w:rsid w:val="002E0219"/>
    <w:rsid w:val="002E0334"/>
    <w:rsid w:val="002E18F4"/>
    <w:rsid w:val="002E2301"/>
    <w:rsid w:val="002E2307"/>
    <w:rsid w:val="002E2440"/>
    <w:rsid w:val="002E28A9"/>
    <w:rsid w:val="002E29B0"/>
    <w:rsid w:val="002E2CE9"/>
    <w:rsid w:val="002E2FF7"/>
    <w:rsid w:val="002E3360"/>
    <w:rsid w:val="002E368A"/>
    <w:rsid w:val="002E3B6E"/>
    <w:rsid w:val="002E3BF7"/>
    <w:rsid w:val="002E403E"/>
    <w:rsid w:val="002E4443"/>
    <w:rsid w:val="002E490E"/>
    <w:rsid w:val="002E4C74"/>
    <w:rsid w:val="002E5142"/>
    <w:rsid w:val="002E5560"/>
    <w:rsid w:val="002E5A41"/>
    <w:rsid w:val="002E60A9"/>
    <w:rsid w:val="002E698F"/>
    <w:rsid w:val="002E6D31"/>
    <w:rsid w:val="002E6E93"/>
    <w:rsid w:val="002E7117"/>
    <w:rsid w:val="002F00DC"/>
    <w:rsid w:val="002F0D57"/>
    <w:rsid w:val="002F1318"/>
    <w:rsid w:val="002F135C"/>
    <w:rsid w:val="002F158C"/>
    <w:rsid w:val="002F1B80"/>
    <w:rsid w:val="002F1B98"/>
    <w:rsid w:val="002F1CE1"/>
    <w:rsid w:val="002F2264"/>
    <w:rsid w:val="002F23D5"/>
    <w:rsid w:val="002F311E"/>
    <w:rsid w:val="002F31F8"/>
    <w:rsid w:val="002F3223"/>
    <w:rsid w:val="002F342C"/>
    <w:rsid w:val="002F34F3"/>
    <w:rsid w:val="002F3793"/>
    <w:rsid w:val="002F3ABC"/>
    <w:rsid w:val="002F3B1E"/>
    <w:rsid w:val="002F4093"/>
    <w:rsid w:val="002F415C"/>
    <w:rsid w:val="002F51E7"/>
    <w:rsid w:val="002F5400"/>
    <w:rsid w:val="002F543A"/>
    <w:rsid w:val="002F5538"/>
    <w:rsid w:val="002F5636"/>
    <w:rsid w:val="002F5AD8"/>
    <w:rsid w:val="002F5CB6"/>
    <w:rsid w:val="002F5F72"/>
    <w:rsid w:val="002F6AC7"/>
    <w:rsid w:val="002F6ADA"/>
    <w:rsid w:val="002F6BBF"/>
    <w:rsid w:val="002F6D62"/>
    <w:rsid w:val="002F7150"/>
    <w:rsid w:val="002F72CB"/>
    <w:rsid w:val="002F778E"/>
    <w:rsid w:val="002F7DBF"/>
    <w:rsid w:val="0030010B"/>
    <w:rsid w:val="003006E8"/>
    <w:rsid w:val="003008EB"/>
    <w:rsid w:val="00300CF1"/>
    <w:rsid w:val="00300D6A"/>
    <w:rsid w:val="00300F6A"/>
    <w:rsid w:val="003010F3"/>
    <w:rsid w:val="0030121A"/>
    <w:rsid w:val="003012A4"/>
    <w:rsid w:val="003012C9"/>
    <w:rsid w:val="0030136C"/>
    <w:rsid w:val="003016E8"/>
    <w:rsid w:val="00301894"/>
    <w:rsid w:val="003022A5"/>
    <w:rsid w:val="00303256"/>
    <w:rsid w:val="003033B8"/>
    <w:rsid w:val="00304335"/>
    <w:rsid w:val="00304675"/>
    <w:rsid w:val="00304AED"/>
    <w:rsid w:val="00304B39"/>
    <w:rsid w:val="00304B3A"/>
    <w:rsid w:val="0030539A"/>
    <w:rsid w:val="00305FBC"/>
    <w:rsid w:val="003062F1"/>
    <w:rsid w:val="00306791"/>
    <w:rsid w:val="0030701E"/>
    <w:rsid w:val="00307B4A"/>
    <w:rsid w:val="00307E51"/>
    <w:rsid w:val="0031010F"/>
    <w:rsid w:val="00310215"/>
    <w:rsid w:val="0031071D"/>
    <w:rsid w:val="00311089"/>
    <w:rsid w:val="003112FF"/>
    <w:rsid w:val="00311363"/>
    <w:rsid w:val="00311BB3"/>
    <w:rsid w:val="00311CDC"/>
    <w:rsid w:val="0031258C"/>
    <w:rsid w:val="00312916"/>
    <w:rsid w:val="00313122"/>
    <w:rsid w:val="00313683"/>
    <w:rsid w:val="00313E8E"/>
    <w:rsid w:val="0031446C"/>
    <w:rsid w:val="00314518"/>
    <w:rsid w:val="003155CD"/>
    <w:rsid w:val="00315867"/>
    <w:rsid w:val="00315DF3"/>
    <w:rsid w:val="00316049"/>
    <w:rsid w:val="003160FE"/>
    <w:rsid w:val="003166EB"/>
    <w:rsid w:val="003169A0"/>
    <w:rsid w:val="0031723C"/>
    <w:rsid w:val="0031732B"/>
    <w:rsid w:val="0031780D"/>
    <w:rsid w:val="00317CC4"/>
    <w:rsid w:val="0032000E"/>
    <w:rsid w:val="003206D7"/>
    <w:rsid w:val="003206F0"/>
    <w:rsid w:val="00320C2B"/>
    <w:rsid w:val="00320E54"/>
    <w:rsid w:val="00321150"/>
    <w:rsid w:val="00323284"/>
    <w:rsid w:val="00324645"/>
    <w:rsid w:val="0032464A"/>
    <w:rsid w:val="00324738"/>
    <w:rsid w:val="00324A00"/>
    <w:rsid w:val="00324DCC"/>
    <w:rsid w:val="00325C33"/>
    <w:rsid w:val="00325D94"/>
    <w:rsid w:val="00325ED1"/>
    <w:rsid w:val="003260D7"/>
    <w:rsid w:val="00326719"/>
    <w:rsid w:val="003272F3"/>
    <w:rsid w:val="0032748D"/>
    <w:rsid w:val="00327E4E"/>
    <w:rsid w:val="0033052D"/>
    <w:rsid w:val="00330BF5"/>
    <w:rsid w:val="00330D52"/>
    <w:rsid w:val="00330E0B"/>
    <w:rsid w:val="003310B4"/>
    <w:rsid w:val="00331C1E"/>
    <w:rsid w:val="0033251F"/>
    <w:rsid w:val="00332848"/>
    <w:rsid w:val="00333139"/>
    <w:rsid w:val="003331D3"/>
    <w:rsid w:val="00333598"/>
    <w:rsid w:val="003336D9"/>
    <w:rsid w:val="00333A49"/>
    <w:rsid w:val="00333AE5"/>
    <w:rsid w:val="00333BCB"/>
    <w:rsid w:val="00334F76"/>
    <w:rsid w:val="00335369"/>
    <w:rsid w:val="00335CB1"/>
    <w:rsid w:val="00336697"/>
    <w:rsid w:val="00336725"/>
    <w:rsid w:val="00336D9B"/>
    <w:rsid w:val="00336FEF"/>
    <w:rsid w:val="0033704C"/>
    <w:rsid w:val="00337631"/>
    <w:rsid w:val="00337670"/>
    <w:rsid w:val="003376B4"/>
    <w:rsid w:val="0033775D"/>
    <w:rsid w:val="00337C02"/>
    <w:rsid w:val="003402D4"/>
    <w:rsid w:val="00340D85"/>
    <w:rsid w:val="00341382"/>
    <w:rsid w:val="0034138B"/>
    <w:rsid w:val="003415A1"/>
    <w:rsid w:val="003418CB"/>
    <w:rsid w:val="00341A06"/>
    <w:rsid w:val="003428CA"/>
    <w:rsid w:val="0034316F"/>
    <w:rsid w:val="00343BE9"/>
    <w:rsid w:val="00343C96"/>
    <w:rsid w:val="00344B00"/>
    <w:rsid w:val="00344E33"/>
    <w:rsid w:val="00345215"/>
    <w:rsid w:val="00345763"/>
    <w:rsid w:val="0034576D"/>
    <w:rsid w:val="00345C17"/>
    <w:rsid w:val="00345F23"/>
    <w:rsid w:val="00346E4D"/>
    <w:rsid w:val="003473FA"/>
    <w:rsid w:val="003476B3"/>
    <w:rsid w:val="003476B7"/>
    <w:rsid w:val="0034779B"/>
    <w:rsid w:val="0035005E"/>
    <w:rsid w:val="00350631"/>
    <w:rsid w:val="003512F8"/>
    <w:rsid w:val="0035282D"/>
    <w:rsid w:val="00353289"/>
    <w:rsid w:val="0035385A"/>
    <w:rsid w:val="00354280"/>
    <w:rsid w:val="00354BAD"/>
    <w:rsid w:val="00354F42"/>
    <w:rsid w:val="00355873"/>
    <w:rsid w:val="003562D5"/>
    <w:rsid w:val="003563D3"/>
    <w:rsid w:val="0035660F"/>
    <w:rsid w:val="003573BE"/>
    <w:rsid w:val="00357687"/>
    <w:rsid w:val="003601D7"/>
    <w:rsid w:val="003603BB"/>
    <w:rsid w:val="003603FE"/>
    <w:rsid w:val="003608D1"/>
    <w:rsid w:val="0036148B"/>
    <w:rsid w:val="003628B9"/>
    <w:rsid w:val="00362BD7"/>
    <w:rsid w:val="00362D8F"/>
    <w:rsid w:val="00362DF3"/>
    <w:rsid w:val="0036379A"/>
    <w:rsid w:val="0036386C"/>
    <w:rsid w:val="00363882"/>
    <w:rsid w:val="003642B4"/>
    <w:rsid w:val="00364E55"/>
    <w:rsid w:val="003650D2"/>
    <w:rsid w:val="00365474"/>
    <w:rsid w:val="00365949"/>
    <w:rsid w:val="00365C3A"/>
    <w:rsid w:val="00365E60"/>
    <w:rsid w:val="00366138"/>
    <w:rsid w:val="00366CAD"/>
    <w:rsid w:val="00367724"/>
    <w:rsid w:val="0036789A"/>
    <w:rsid w:val="00367B42"/>
    <w:rsid w:val="00367F85"/>
    <w:rsid w:val="00370597"/>
    <w:rsid w:val="003707BB"/>
    <w:rsid w:val="003710BA"/>
    <w:rsid w:val="0037151A"/>
    <w:rsid w:val="0037227E"/>
    <w:rsid w:val="003729BD"/>
    <w:rsid w:val="00372D65"/>
    <w:rsid w:val="00372E17"/>
    <w:rsid w:val="00373197"/>
    <w:rsid w:val="0037338D"/>
    <w:rsid w:val="00373420"/>
    <w:rsid w:val="00373A1C"/>
    <w:rsid w:val="003742EE"/>
    <w:rsid w:val="003746BF"/>
    <w:rsid w:val="0037499E"/>
    <w:rsid w:val="003754D3"/>
    <w:rsid w:val="00375A72"/>
    <w:rsid w:val="00375B94"/>
    <w:rsid w:val="00375C4D"/>
    <w:rsid w:val="00375F70"/>
    <w:rsid w:val="003760A7"/>
    <w:rsid w:val="003763F3"/>
    <w:rsid w:val="003766EC"/>
    <w:rsid w:val="0037678F"/>
    <w:rsid w:val="00376987"/>
    <w:rsid w:val="00376E9B"/>
    <w:rsid w:val="00376F21"/>
    <w:rsid w:val="00376F58"/>
    <w:rsid w:val="003770F6"/>
    <w:rsid w:val="00380214"/>
    <w:rsid w:val="003804FC"/>
    <w:rsid w:val="00380736"/>
    <w:rsid w:val="00380B07"/>
    <w:rsid w:val="00380B65"/>
    <w:rsid w:val="00380DEF"/>
    <w:rsid w:val="00381D98"/>
    <w:rsid w:val="00381E3F"/>
    <w:rsid w:val="00381EB1"/>
    <w:rsid w:val="00382370"/>
    <w:rsid w:val="00382A01"/>
    <w:rsid w:val="00382A1B"/>
    <w:rsid w:val="00383C35"/>
    <w:rsid w:val="00383E37"/>
    <w:rsid w:val="003840B0"/>
    <w:rsid w:val="0038410C"/>
    <w:rsid w:val="00384FB3"/>
    <w:rsid w:val="00385043"/>
    <w:rsid w:val="003852BA"/>
    <w:rsid w:val="0038609B"/>
    <w:rsid w:val="00386658"/>
    <w:rsid w:val="003868C3"/>
    <w:rsid w:val="00386B08"/>
    <w:rsid w:val="00387A54"/>
    <w:rsid w:val="00387C36"/>
    <w:rsid w:val="00387D35"/>
    <w:rsid w:val="0039051E"/>
    <w:rsid w:val="00390A76"/>
    <w:rsid w:val="00390BEC"/>
    <w:rsid w:val="00390C20"/>
    <w:rsid w:val="00391B9B"/>
    <w:rsid w:val="00391DEB"/>
    <w:rsid w:val="003920E3"/>
    <w:rsid w:val="00392191"/>
    <w:rsid w:val="00392783"/>
    <w:rsid w:val="0039285B"/>
    <w:rsid w:val="0039295A"/>
    <w:rsid w:val="00392BE6"/>
    <w:rsid w:val="00392F03"/>
    <w:rsid w:val="00393042"/>
    <w:rsid w:val="00393AC0"/>
    <w:rsid w:val="00393AC2"/>
    <w:rsid w:val="00393D8F"/>
    <w:rsid w:val="00394649"/>
    <w:rsid w:val="00394AD5"/>
    <w:rsid w:val="00394FDC"/>
    <w:rsid w:val="0039641D"/>
    <w:rsid w:val="0039642D"/>
    <w:rsid w:val="00396A2A"/>
    <w:rsid w:val="003976D0"/>
    <w:rsid w:val="00397A9A"/>
    <w:rsid w:val="003A043C"/>
    <w:rsid w:val="003A074B"/>
    <w:rsid w:val="003A105D"/>
    <w:rsid w:val="003A1121"/>
    <w:rsid w:val="003A1957"/>
    <w:rsid w:val="003A1ED6"/>
    <w:rsid w:val="003A22F2"/>
    <w:rsid w:val="003A2776"/>
    <w:rsid w:val="003A29A0"/>
    <w:rsid w:val="003A2E40"/>
    <w:rsid w:val="003A33B1"/>
    <w:rsid w:val="003A3704"/>
    <w:rsid w:val="003A376A"/>
    <w:rsid w:val="003A384C"/>
    <w:rsid w:val="003A3A25"/>
    <w:rsid w:val="003A3B03"/>
    <w:rsid w:val="003A414F"/>
    <w:rsid w:val="003A464F"/>
    <w:rsid w:val="003A498C"/>
    <w:rsid w:val="003A4B1E"/>
    <w:rsid w:val="003A4D2F"/>
    <w:rsid w:val="003A4FA6"/>
    <w:rsid w:val="003A4FF8"/>
    <w:rsid w:val="003A5E8D"/>
    <w:rsid w:val="003A5F2C"/>
    <w:rsid w:val="003A6476"/>
    <w:rsid w:val="003A6767"/>
    <w:rsid w:val="003A6B48"/>
    <w:rsid w:val="003A6CC9"/>
    <w:rsid w:val="003A71D9"/>
    <w:rsid w:val="003A74CF"/>
    <w:rsid w:val="003A773E"/>
    <w:rsid w:val="003A7A18"/>
    <w:rsid w:val="003A7D19"/>
    <w:rsid w:val="003B0158"/>
    <w:rsid w:val="003B040A"/>
    <w:rsid w:val="003B0C16"/>
    <w:rsid w:val="003B0C54"/>
    <w:rsid w:val="003B123B"/>
    <w:rsid w:val="003B17C6"/>
    <w:rsid w:val="003B1ADC"/>
    <w:rsid w:val="003B1C43"/>
    <w:rsid w:val="003B1E81"/>
    <w:rsid w:val="003B2C72"/>
    <w:rsid w:val="003B2CEB"/>
    <w:rsid w:val="003B2ED0"/>
    <w:rsid w:val="003B345C"/>
    <w:rsid w:val="003B3591"/>
    <w:rsid w:val="003B40AF"/>
    <w:rsid w:val="003B40B6"/>
    <w:rsid w:val="003B44AF"/>
    <w:rsid w:val="003B5064"/>
    <w:rsid w:val="003B5637"/>
    <w:rsid w:val="003B56A8"/>
    <w:rsid w:val="003B56DB"/>
    <w:rsid w:val="003B5BF9"/>
    <w:rsid w:val="003B5C7C"/>
    <w:rsid w:val="003B5D9B"/>
    <w:rsid w:val="003B6052"/>
    <w:rsid w:val="003B6136"/>
    <w:rsid w:val="003B6414"/>
    <w:rsid w:val="003B6A0B"/>
    <w:rsid w:val="003B73B6"/>
    <w:rsid w:val="003B742A"/>
    <w:rsid w:val="003B755E"/>
    <w:rsid w:val="003B7803"/>
    <w:rsid w:val="003B78B6"/>
    <w:rsid w:val="003B7D04"/>
    <w:rsid w:val="003C01B7"/>
    <w:rsid w:val="003C0485"/>
    <w:rsid w:val="003C0CF5"/>
    <w:rsid w:val="003C1132"/>
    <w:rsid w:val="003C207C"/>
    <w:rsid w:val="003C228E"/>
    <w:rsid w:val="003C25BB"/>
    <w:rsid w:val="003C2668"/>
    <w:rsid w:val="003C270F"/>
    <w:rsid w:val="003C272D"/>
    <w:rsid w:val="003C2996"/>
    <w:rsid w:val="003C2FB9"/>
    <w:rsid w:val="003C342D"/>
    <w:rsid w:val="003C3549"/>
    <w:rsid w:val="003C4B51"/>
    <w:rsid w:val="003C51E7"/>
    <w:rsid w:val="003C5487"/>
    <w:rsid w:val="003C5EEA"/>
    <w:rsid w:val="003C6893"/>
    <w:rsid w:val="003C6BAB"/>
    <w:rsid w:val="003C6DE2"/>
    <w:rsid w:val="003C77AA"/>
    <w:rsid w:val="003C7DAC"/>
    <w:rsid w:val="003D00AA"/>
    <w:rsid w:val="003D02E6"/>
    <w:rsid w:val="003D0822"/>
    <w:rsid w:val="003D083D"/>
    <w:rsid w:val="003D1023"/>
    <w:rsid w:val="003D1EFD"/>
    <w:rsid w:val="003D1FA3"/>
    <w:rsid w:val="003D1FB0"/>
    <w:rsid w:val="003D28BF"/>
    <w:rsid w:val="003D28DC"/>
    <w:rsid w:val="003D2C4A"/>
    <w:rsid w:val="003D3570"/>
    <w:rsid w:val="003D3F98"/>
    <w:rsid w:val="003D41EB"/>
    <w:rsid w:val="003D4215"/>
    <w:rsid w:val="003D4470"/>
    <w:rsid w:val="003D4B70"/>
    <w:rsid w:val="003D4C47"/>
    <w:rsid w:val="003D4F84"/>
    <w:rsid w:val="003D59E4"/>
    <w:rsid w:val="003D6122"/>
    <w:rsid w:val="003D65F0"/>
    <w:rsid w:val="003D6A92"/>
    <w:rsid w:val="003D6DA5"/>
    <w:rsid w:val="003D731A"/>
    <w:rsid w:val="003D7694"/>
    <w:rsid w:val="003D7719"/>
    <w:rsid w:val="003D7C39"/>
    <w:rsid w:val="003E0700"/>
    <w:rsid w:val="003E0961"/>
    <w:rsid w:val="003E0B06"/>
    <w:rsid w:val="003E0CAD"/>
    <w:rsid w:val="003E1540"/>
    <w:rsid w:val="003E1873"/>
    <w:rsid w:val="003E21B9"/>
    <w:rsid w:val="003E22E8"/>
    <w:rsid w:val="003E31B2"/>
    <w:rsid w:val="003E3715"/>
    <w:rsid w:val="003E3F47"/>
    <w:rsid w:val="003E3FFB"/>
    <w:rsid w:val="003E40EE"/>
    <w:rsid w:val="003E4720"/>
    <w:rsid w:val="003E4AD6"/>
    <w:rsid w:val="003E5450"/>
    <w:rsid w:val="003E5AB1"/>
    <w:rsid w:val="003E5CB0"/>
    <w:rsid w:val="003E6FDA"/>
    <w:rsid w:val="003E73D1"/>
    <w:rsid w:val="003E790F"/>
    <w:rsid w:val="003E7C2D"/>
    <w:rsid w:val="003E7E51"/>
    <w:rsid w:val="003F04DB"/>
    <w:rsid w:val="003F05F3"/>
    <w:rsid w:val="003F0917"/>
    <w:rsid w:val="003F0E85"/>
    <w:rsid w:val="003F1514"/>
    <w:rsid w:val="003F15EB"/>
    <w:rsid w:val="003F1A44"/>
    <w:rsid w:val="003F1C1B"/>
    <w:rsid w:val="003F208E"/>
    <w:rsid w:val="003F2798"/>
    <w:rsid w:val="003F2970"/>
    <w:rsid w:val="003F35D5"/>
    <w:rsid w:val="003F3A2F"/>
    <w:rsid w:val="003F3C53"/>
    <w:rsid w:val="003F4055"/>
    <w:rsid w:val="003F463C"/>
    <w:rsid w:val="003F4D25"/>
    <w:rsid w:val="003F5E9E"/>
    <w:rsid w:val="003F62DF"/>
    <w:rsid w:val="003F6661"/>
    <w:rsid w:val="003F6A86"/>
    <w:rsid w:val="003F6DA0"/>
    <w:rsid w:val="003F7535"/>
    <w:rsid w:val="003F7592"/>
    <w:rsid w:val="003F76A2"/>
    <w:rsid w:val="003F7E3F"/>
    <w:rsid w:val="004002F6"/>
    <w:rsid w:val="0040051A"/>
    <w:rsid w:val="00400BCA"/>
    <w:rsid w:val="00401144"/>
    <w:rsid w:val="00401163"/>
    <w:rsid w:val="00401393"/>
    <w:rsid w:val="0040197F"/>
    <w:rsid w:val="004019B6"/>
    <w:rsid w:val="00402566"/>
    <w:rsid w:val="004029FB"/>
    <w:rsid w:val="00403498"/>
    <w:rsid w:val="00404399"/>
    <w:rsid w:val="004044F4"/>
    <w:rsid w:val="00404831"/>
    <w:rsid w:val="0040513B"/>
    <w:rsid w:val="0040514A"/>
    <w:rsid w:val="004053F0"/>
    <w:rsid w:val="0040546A"/>
    <w:rsid w:val="0040587C"/>
    <w:rsid w:val="00405A2E"/>
    <w:rsid w:val="00405F57"/>
    <w:rsid w:val="00406A25"/>
    <w:rsid w:val="0040709D"/>
    <w:rsid w:val="00407661"/>
    <w:rsid w:val="00407784"/>
    <w:rsid w:val="00410314"/>
    <w:rsid w:val="004112E1"/>
    <w:rsid w:val="004113EC"/>
    <w:rsid w:val="004115AB"/>
    <w:rsid w:val="00412063"/>
    <w:rsid w:val="004120F8"/>
    <w:rsid w:val="00412C4E"/>
    <w:rsid w:val="00412EB1"/>
    <w:rsid w:val="0041330E"/>
    <w:rsid w:val="00413449"/>
    <w:rsid w:val="004137FF"/>
    <w:rsid w:val="00413DDE"/>
    <w:rsid w:val="00414118"/>
    <w:rsid w:val="00414435"/>
    <w:rsid w:val="00414636"/>
    <w:rsid w:val="00414A21"/>
    <w:rsid w:val="00415313"/>
    <w:rsid w:val="00415724"/>
    <w:rsid w:val="00415C1F"/>
    <w:rsid w:val="00416084"/>
    <w:rsid w:val="00416713"/>
    <w:rsid w:val="004167DE"/>
    <w:rsid w:val="00416BEC"/>
    <w:rsid w:val="004170C0"/>
    <w:rsid w:val="004172FA"/>
    <w:rsid w:val="0041751F"/>
    <w:rsid w:val="00420AAA"/>
    <w:rsid w:val="00420E64"/>
    <w:rsid w:val="004218CD"/>
    <w:rsid w:val="004218FC"/>
    <w:rsid w:val="004220BD"/>
    <w:rsid w:val="00422A60"/>
    <w:rsid w:val="00423845"/>
    <w:rsid w:val="00423AC8"/>
    <w:rsid w:val="00423AD6"/>
    <w:rsid w:val="00424D52"/>
    <w:rsid w:val="00424F8C"/>
    <w:rsid w:val="00425891"/>
    <w:rsid w:val="00426275"/>
    <w:rsid w:val="00426D63"/>
    <w:rsid w:val="004270EE"/>
    <w:rsid w:val="004271BA"/>
    <w:rsid w:val="004272D2"/>
    <w:rsid w:val="004275DE"/>
    <w:rsid w:val="004277BD"/>
    <w:rsid w:val="00427ECA"/>
    <w:rsid w:val="00430497"/>
    <w:rsid w:val="004304D4"/>
    <w:rsid w:val="00430EA5"/>
    <w:rsid w:val="00430EFB"/>
    <w:rsid w:val="00431949"/>
    <w:rsid w:val="0043204D"/>
    <w:rsid w:val="0043208E"/>
    <w:rsid w:val="004323DA"/>
    <w:rsid w:val="00432749"/>
    <w:rsid w:val="00433715"/>
    <w:rsid w:val="00433E5B"/>
    <w:rsid w:val="0043436C"/>
    <w:rsid w:val="00434511"/>
    <w:rsid w:val="004347B7"/>
    <w:rsid w:val="00434820"/>
    <w:rsid w:val="004349C0"/>
    <w:rsid w:val="00434DC1"/>
    <w:rsid w:val="004350F4"/>
    <w:rsid w:val="00435866"/>
    <w:rsid w:val="00435F00"/>
    <w:rsid w:val="00437B59"/>
    <w:rsid w:val="00437BE9"/>
    <w:rsid w:val="00437C9D"/>
    <w:rsid w:val="00440693"/>
    <w:rsid w:val="004412A0"/>
    <w:rsid w:val="004414AC"/>
    <w:rsid w:val="00441A4A"/>
    <w:rsid w:val="00441F4E"/>
    <w:rsid w:val="00442337"/>
    <w:rsid w:val="0044238F"/>
    <w:rsid w:val="00442559"/>
    <w:rsid w:val="0044257E"/>
    <w:rsid w:val="00442608"/>
    <w:rsid w:val="004432FC"/>
    <w:rsid w:val="00443957"/>
    <w:rsid w:val="00443A1C"/>
    <w:rsid w:val="00444427"/>
    <w:rsid w:val="00444C8F"/>
    <w:rsid w:val="00445E42"/>
    <w:rsid w:val="00446348"/>
    <w:rsid w:val="00446408"/>
    <w:rsid w:val="0044662A"/>
    <w:rsid w:val="00446764"/>
    <w:rsid w:val="00446A51"/>
    <w:rsid w:val="00446AA0"/>
    <w:rsid w:val="00446D74"/>
    <w:rsid w:val="00447AD4"/>
    <w:rsid w:val="00450348"/>
    <w:rsid w:val="004508A3"/>
    <w:rsid w:val="00450B6A"/>
    <w:rsid w:val="00450F27"/>
    <w:rsid w:val="004510E5"/>
    <w:rsid w:val="00452479"/>
    <w:rsid w:val="0045265C"/>
    <w:rsid w:val="00452CC6"/>
    <w:rsid w:val="00452D7B"/>
    <w:rsid w:val="0045319F"/>
    <w:rsid w:val="0045367F"/>
    <w:rsid w:val="004536B6"/>
    <w:rsid w:val="0045376D"/>
    <w:rsid w:val="00453980"/>
    <w:rsid w:val="00453F79"/>
    <w:rsid w:val="00454073"/>
    <w:rsid w:val="0045460C"/>
    <w:rsid w:val="00454BAD"/>
    <w:rsid w:val="00454E1A"/>
    <w:rsid w:val="0045572F"/>
    <w:rsid w:val="00456508"/>
    <w:rsid w:val="004566BE"/>
    <w:rsid w:val="00456A75"/>
    <w:rsid w:val="00456B85"/>
    <w:rsid w:val="00457416"/>
    <w:rsid w:val="004607B8"/>
    <w:rsid w:val="00460A01"/>
    <w:rsid w:val="00460EC4"/>
    <w:rsid w:val="00461469"/>
    <w:rsid w:val="00461E39"/>
    <w:rsid w:val="004625BD"/>
    <w:rsid w:val="0046280D"/>
    <w:rsid w:val="00462876"/>
    <w:rsid w:val="00462D3A"/>
    <w:rsid w:val="00463122"/>
    <w:rsid w:val="00463521"/>
    <w:rsid w:val="0046459F"/>
    <w:rsid w:val="004652FF"/>
    <w:rsid w:val="0046570F"/>
    <w:rsid w:val="0046775F"/>
    <w:rsid w:val="004707CA"/>
    <w:rsid w:val="00470865"/>
    <w:rsid w:val="00470A5C"/>
    <w:rsid w:val="00470B5D"/>
    <w:rsid w:val="00470DE9"/>
    <w:rsid w:val="00470F50"/>
    <w:rsid w:val="004710CB"/>
    <w:rsid w:val="00471125"/>
    <w:rsid w:val="0047151F"/>
    <w:rsid w:val="00471709"/>
    <w:rsid w:val="004718A6"/>
    <w:rsid w:val="004720FA"/>
    <w:rsid w:val="004738FE"/>
    <w:rsid w:val="00473D23"/>
    <w:rsid w:val="0047420E"/>
    <w:rsid w:val="004742CF"/>
    <w:rsid w:val="0047437A"/>
    <w:rsid w:val="00474799"/>
    <w:rsid w:val="0047589D"/>
    <w:rsid w:val="004758A3"/>
    <w:rsid w:val="004761F7"/>
    <w:rsid w:val="004763E8"/>
    <w:rsid w:val="00476519"/>
    <w:rsid w:val="00477074"/>
    <w:rsid w:val="004771D7"/>
    <w:rsid w:val="0047797D"/>
    <w:rsid w:val="00480974"/>
    <w:rsid w:val="00480E42"/>
    <w:rsid w:val="00480F66"/>
    <w:rsid w:val="004817E9"/>
    <w:rsid w:val="00481801"/>
    <w:rsid w:val="004829CC"/>
    <w:rsid w:val="00482C78"/>
    <w:rsid w:val="0048399F"/>
    <w:rsid w:val="00483C49"/>
    <w:rsid w:val="00484585"/>
    <w:rsid w:val="00484C5D"/>
    <w:rsid w:val="00484F0C"/>
    <w:rsid w:val="00485336"/>
    <w:rsid w:val="0048543E"/>
    <w:rsid w:val="0048549E"/>
    <w:rsid w:val="00485E3C"/>
    <w:rsid w:val="004863CB"/>
    <w:rsid w:val="004868C1"/>
    <w:rsid w:val="00486973"/>
    <w:rsid w:val="00486CAD"/>
    <w:rsid w:val="0048715D"/>
    <w:rsid w:val="004871FD"/>
    <w:rsid w:val="0048750F"/>
    <w:rsid w:val="004876A2"/>
    <w:rsid w:val="00487D91"/>
    <w:rsid w:val="00487E38"/>
    <w:rsid w:val="0049023E"/>
    <w:rsid w:val="00490E39"/>
    <w:rsid w:val="0049101A"/>
    <w:rsid w:val="00491091"/>
    <w:rsid w:val="004911CF"/>
    <w:rsid w:val="00491648"/>
    <w:rsid w:val="00491860"/>
    <w:rsid w:val="00491CD7"/>
    <w:rsid w:val="00491DB8"/>
    <w:rsid w:val="004922F2"/>
    <w:rsid w:val="0049236D"/>
    <w:rsid w:val="00493584"/>
    <w:rsid w:val="0049373D"/>
    <w:rsid w:val="00493D72"/>
    <w:rsid w:val="0049510D"/>
    <w:rsid w:val="0049584F"/>
    <w:rsid w:val="004959FA"/>
    <w:rsid w:val="00495ABC"/>
    <w:rsid w:val="004961D6"/>
    <w:rsid w:val="00496524"/>
    <w:rsid w:val="00496D26"/>
    <w:rsid w:val="0049735A"/>
    <w:rsid w:val="004973F4"/>
    <w:rsid w:val="004978C1"/>
    <w:rsid w:val="00497F0E"/>
    <w:rsid w:val="004A018C"/>
    <w:rsid w:val="004A07F3"/>
    <w:rsid w:val="004A08BA"/>
    <w:rsid w:val="004A17E9"/>
    <w:rsid w:val="004A1CB7"/>
    <w:rsid w:val="004A1F28"/>
    <w:rsid w:val="004A1F9F"/>
    <w:rsid w:val="004A2325"/>
    <w:rsid w:val="004A33B3"/>
    <w:rsid w:val="004A3490"/>
    <w:rsid w:val="004A3949"/>
    <w:rsid w:val="004A3BB9"/>
    <w:rsid w:val="004A3E18"/>
    <w:rsid w:val="004A420C"/>
    <w:rsid w:val="004A4711"/>
    <w:rsid w:val="004A473F"/>
    <w:rsid w:val="004A4796"/>
    <w:rsid w:val="004A495F"/>
    <w:rsid w:val="004A4B05"/>
    <w:rsid w:val="004A4D1D"/>
    <w:rsid w:val="004A5BF8"/>
    <w:rsid w:val="004A5E5A"/>
    <w:rsid w:val="004A65EE"/>
    <w:rsid w:val="004A66EB"/>
    <w:rsid w:val="004A688B"/>
    <w:rsid w:val="004A6B68"/>
    <w:rsid w:val="004A70D1"/>
    <w:rsid w:val="004A7278"/>
    <w:rsid w:val="004A7544"/>
    <w:rsid w:val="004A799E"/>
    <w:rsid w:val="004B029D"/>
    <w:rsid w:val="004B0E8C"/>
    <w:rsid w:val="004B19F8"/>
    <w:rsid w:val="004B1BAA"/>
    <w:rsid w:val="004B21EF"/>
    <w:rsid w:val="004B229E"/>
    <w:rsid w:val="004B296E"/>
    <w:rsid w:val="004B2A8B"/>
    <w:rsid w:val="004B2C1D"/>
    <w:rsid w:val="004B3431"/>
    <w:rsid w:val="004B3CE3"/>
    <w:rsid w:val="004B495F"/>
    <w:rsid w:val="004B4BF7"/>
    <w:rsid w:val="004B4E6F"/>
    <w:rsid w:val="004B556A"/>
    <w:rsid w:val="004B559E"/>
    <w:rsid w:val="004B5D96"/>
    <w:rsid w:val="004B631F"/>
    <w:rsid w:val="004B6656"/>
    <w:rsid w:val="004B677C"/>
    <w:rsid w:val="004B6B0F"/>
    <w:rsid w:val="004B6B6E"/>
    <w:rsid w:val="004B7066"/>
    <w:rsid w:val="004B719F"/>
    <w:rsid w:val="004B7355"/>
    <w:rsid w:val="004B755E"/>
    <w:rsid w:val="004B76C6"/>
    <w:rsid w:val="004B7873"/>
    <w:rsid w:val="004B79D8"/>
    <w:rsid w:val="004C0A72"/>
    <w:rsid w:val="004C2692"/>
    <w:rsid w:val="004C2B40"/>
    <w:rsid w:val="004C2C2E"/>
    <w:rsid w:val="004C309E"/>
    <w:rsid w:val="004C317F"/>
    <w:rsid w:val="004C3F68"/>
    <w:rsid w:val="004C4154"/>
    <w:rsid w:val="004C4DFD"/>
    <w:rsid w:val="004C4E27"/>
    <w:rsid w:val="004C4F3D"/>
    <w:rsid w:val="004C4FD4"/>
    <w:rsid w:val="004C54E5"/>
    <w:rsid w:val="004C566E"/>
    <w:rsid w:val="004C5DEA"/>
    <w:rsid w:val="004C63A4"/>
    <w:rsid w:val="004C654C"/>
    <w:rsid w:val="004C6665"/>
    <w:rsid w:val="004C6A55"/>
    <w:rsid w:val="004C6FE4"/>
    <w:rsid w:val="004C75DE"/>
    <w:rsid w:val="004C7811"/>
    <w:rsid w:val="004C7947"/>
    <w:rsid w:val="004C7D1B"/>
    <w:rsid w:val="004C7DC8"/>
    <w:rsid w:val="004D0120"/>
    <w:rsid w:val="004D04C8"/>
    <w:rsid w:val="004D0BAF"/>
    <w:rsid w:val="004D0E58"/>
    <w:rsid w:val="004D132F"/>
    <w:rsid w:val="004D21B0"/>
    <w:rsid w:val="004D237C"/>
    <w:rsid w:val="004D3603"/>
    <w:rsid w:val="004D3686"/>
    <w:rsid w:val="004D488F"/>
    <w:rsid w:val="004D4AAF"/>
    <w:rsid w:val="004D5647"/>
    <w:rsid w:val="004D5830"/>
    <w:rsid w:val="004D67E2"/>
    <w:rsid w:val="004D737D"/>
    <w:rsid w:val="004D74AF"/>
    <w:rsid w:val="004D760E"/>
    <w:rsid w:val="004D7D4F"/>
    <w:rsid w:val="004E0243"/>
    <w:rsid w:val="004E0CA5"/>
    <w:rsid w:val="004E10F5"/>
    <w:rsid w:val="004E187D"/>
    <w:rsid w:val="004E1A3C"/>
    <w:rsid w:val="004E1DE4"/>
    <w:rsid w:val="004E1FE0"/>
    <w:rsid w:val="004E2030"/>
    <w:rsid w:val="004E2086"/>
    <w:rsid w:val="004E2659"/>
    <w:rsid w:val="004E282C"/>
    <w:rsid w:val="004E3116"/>
    <w:rsid w:val="004E3404"/>
    <w:rsid w:val="004E39EE"/>
    <w:rsid w:val="004E4412"/>
    <w:rsid w:val="004E45F2"/>
    <w:rsid w:val="004E475C"/>
    <w:rsid w:val="004E4E39"/>
    <w:rsid w:val="004E4F11"/>
    <w:rsid w:val="004E5349"/>
    <w:rsid w:val="004E56E0"/>
    <w:rsid w:val="004E6ACD"/>
    <w:rsid w:val="004E6B23"/>
    <w:rsid w:val="004E7013"/>
    <w:rsid w:val="004E7329"/>
    <w:rsid w:val="004E762C"/>
    <w:rsid w:val="004E7B72"/>
    <w:rsid w:val="004E7EAF"/>
    <w:rsid w:val="004F013D"/>
    <w:rsid w:val="004F03EB"/>
    <w:rsid w:val="004F0C14"/>
    <w:rsid w:val="004F1757"/>
    <w:rsid w:val="004F18ED"/>
    <w:rsid w:val="004F1C6C"/>
    <w:rsid w:val="004F2C75"/>
    <w:rsid w:val="004F2CB0"/>
    <w:rsid w:val="004F3033"/>
    <w:rsid w:val="004F3C19"/>
    <w:rsid w:val="004F40F5"/>
    <w:rsid w:val="004F4776"/>
    <w:rsid w:val="004F4974"/>
    <w:rsid w:val="004F4D72"/>
    <w:rsid w:val="004F545D"/>
    <w:rsid w:val="004F5475"/>
    <w:rsid w:val="004F5695"/>
    <w:rsid w:val="004F57D4"/>
    <w:rsid w:val="004F5922"/>
    <w:rsid w:val="004F5E94"/>
    <w:rsid w:val="004F5FF7"/>
    <w:rsid w:val="004F6173"/>
    <w:rsid w:val="004F64F4"/>
    <w:rsid w:val="004F6565"/>
    <w:rsid w:val="004F79B3"/>
    <w:rsid w:val="004F7AC9"/>
    <w:rsid w:val="004F7CE2"/>
    <w:rsid w:val="005001FB"/>
    <w:rsid w:val="00500AA9"/>
    <w:rsid w:val="005011E7"/>
    <w:rsid w:val="00501611"/>
    <w:rsid w:val="005017F7"/>
    <w:rsid w:val="00501FA7"/>
    <w:rsid w:val="00502CDF"/>
    <w:rsid w:val="00503198"/>
    <w:rsid w:val="005034DC"/>
    <w:rsid w:val="0050360E"/>
    <w:rsid w:val="00503A0F"/>
    <w:rsid w:val="00504925"/>
    <w:rsid w:val="00504E2D"/>
    <w:rsid w:val="00504F57"/>
    <w:rsid w:val="00504F68"/>
    <w:rsid w:val="00505671"/>
    <w:rsid w:val="00505BFA"/>
    <w:rsid w:val="00505C1F"/>
    <w:rsid w:val="00505E7C"/>
    <w:rsid w:val="00506970"/>
    <w:rsid w:val="005071B4"/>
    <w:rsid w:val="005072EE"/>
    <w:rsid w:val="00507327"/>
    <w:rsid w:val="00507562"/>
    <w:rsid w:val="00507687"/>
    <w:rsid w:val="00507BA4"/>
    <w:rsid w:val="005117A9"/>
    <w:rsid w:val="00511F57"/>
    <w:rsid w:val="005125EC"/>
    <w:rsid w:val="00512717"/>
    <w:rsid w:val="00512881"/>
    <w:rsid w:val="00512A07"/>
    <w:rsid w:val="00512A52"/>
    <w:rsid w:val="005132FA"/>
    <w:rsid w:val="00513762"/>
    <w:rsid w:val="00513AC9"/>
    <w:rsid w:val="00513E0D"/>
    <w:rsid w:val="00513F84"/>
    <w:rsid w:val="005142EB"/>
    <w:rsid w:val="00514646"/>
    <w:rsid w:val="00515078"/>
    <w:rsid w:val="00515259"/>
    <w:rsid w:val="005155D5"/>
    <w:rsid w:val="005158AD"/>
    <w:rsid w:val="00515B19"/>
    <w:rsid w:val="00515C7D"/>
    <w:rsid w:val="00515CBE"/>
    <w:rsid w:val="00515E2B"/>
    <w:rsid w:val="005161E9"/>
    <w:rsid w:val="005162DC"/>
    <w:rsid w:val="00516785"/>
    <w:rsid w:val="005168EC"/>
    <w:rsid w:val="00516F19"/>
    <w:rsid w:val="0051719A"/>
    <w:rsid w:val="005175B9"/>
    <w:rsid w:val="00517984"/>
    <w:rsid w:val="00520550"/>
    <w:rsid w:val="005220EF"/>
    <w:rsid w:val="00522A7E"/>
    <w:rsid w:val="00522F20"/>
    <w:rsid w:val="0052334E"/>
    <w:rsid w:val="00523A80"/>
    <w:rsid w:val="00523AB9"/>
    <w:rsid w:val="0052420B"/>
    <w:rsid w:val="005245D7"/>
    <w:rsid w:val="0052470F"/>
    <w:rsid w:val="00525CA4"/>
    <w:rsid w:val="00525E4F"/>
    <w:rsid w:val="0052658A"/>
    <w:rsid w:val="00526865"/>
    <w:rsid w:val="00526DCB"/>
    <w:rsid w:val="00527171"/>
    <w:rsid w:val="00527413"/>
    <w:rsid w:val="00527F86"/>
    <w:rsid w:val="005308DB"/>
    <w:rsid w:val="00530A2E"/>
    <w:rsid w:val="00530D60"/>
    <w:rsid w:val="00530FBE"/>
    <w:rsid w:val="00531000"/>
    <w:rsid w:val="00531B1C"/>
    <w:rsid w:val="0053204C"/>
    <w:rsid w:val="005320C0"/>
    <w:rsid w:val="0053223D"/>
    <w:rsid w:val="00532E42"/>
    <w:rsid w:val="00533159"/>
    <w:rsid w:val="005333A7"/>
    <w:rsid w:val="005338A0"/>
    <w:rsid w:val="005339DB"/>
    <w:rsid w:val="00533D95"/>
    <w:rsid w:val="00534711"/>
    <w:rsid w:val="00534A20"/>
    <w:rsid w:val="00534C76"/>
    <w:rsid w:val="00534C89"/>
    <w:rsid w:val="005353E4"/>
    <w:rsid w:val="005353ED"/>
    <w:rsid w:val="00535914"/>
    <w:rsid w:val="00535C8B"/>
    <w:rsid w:val="005366E3"/>
    <w:rsid w:val="005367CA"/>
    <w:rsid w:val="00536D30"/>
    <w:rsid w:val="005374EC"/>
    <w:rsid w:val="00537DDB"/>
    <w:rsid w:val="00540A2C"/>
    <w:rsid w:val="00541573"/>
    <w:rsid w:val="00542087"/>
    <w:rsid w:val="00542988"/>
    <w:rsid w:val="005433D1"/>
    <w:rsid w:val="0054348A"/>
    <w:rsid w:val="005435AF"/>
    <w:rsid w:val="0054361D"/>
    <w:rsid w:val="00544D92"/>
    <w:rsid w:val="0054501A"/>
    <w:rsid w:val="0054522D"/>
    <w:rsid w:val="005455BA"/>
    <w:rsid w:val="005462A4"/>
    <w:rsid w:val="00546723"/>
    <w:rsid w:val="00547967"/>
    <w:rsid w:val="00547A51"/>
    <w:rsid w:val="00550B8B"/>
    <w:rsid w:val="00550C8F"/>
    <w:rsid w:val="00551195"/>
    <w:rsid w:val="00551663"/>
    <w:rsid w:val="00551841"/>
    <w:rsid w:val="00551DF1"/>
    <w:rsid w:val="0055233A"/>
    <w:rsid w:val="00552C71"/>
    <w:rsid w:val="00553032"/>
    <w:rsid w:val="00553E5B"/>
    <w:rsid w:val="0055496D"/>
    <w:rsid w:val="00554AEF"/>
    <w:rsid w:val="00555003"/>
    <w:rsid w:val="005553A9"/>
    <w:rsid w:val="00555520"/>
    <w:rsid w:val="005557B9"/>
    <w:rsid w:val="00556126"/>
    <w:rsid w:val="005570C7"/>
    <w:rsid w:val="005602B0"/>
    <w:rsid w:val="005606FD"/>
    <w:rsid w:val="005608F8"/>
    <w:rsid w:val="00560B42"/>
    <w:rsid w:val="00561497"/>
    <w:rsid w:val="0056191D"/>
    <w:rsid w:val="00561993"/>
    <w:rsid w:val="0056235F"/>
    <w:rsid w:val="00562D34"/>
    <w:rsid w:val="00562F10"/>
    <w:rsid w:val="00564205"/>
    <w:rsid w:val="005657D9"/>
    <w:rsid w:val="00565D27"/>
    <w:rsid w:val="00566752"/>
    <w:rsid w:val="00566951"/>
    <w:rsid w:val="00566C00"/>
    <w:rsid w:val="00567191"/>
    <w:rsid w:val="0056764B"/>
    <w:rsid w:val="00567C32"/>
    <w:rsid w:val="005705FF"/>
    <w:rsid w:val="00570AAA"/>
    <w:rsid w:val="00570AFA"/>
    <w:rsid w:val="0057105B"/>
    <w:rsid w:val="00571195"/>
    <w:rsid w:val="00571777"/>
    <w:rsid w:val="005724A7"/>
    <w:rsid w:val="005728B1"/>
    <w:rsid w:val="00572C43"/>
    <w:rsid w:val="005731C9"/>
    <w:rsid w:val="0057421A"/>
    <w:rsid w:val="005749CC"/>
    <w:rsid w:val="00574A98"/>
    <w:rsid w:val="00574EFE"/>
    <w:rsid w:val="005756F8"/>
    <w:rsid w:val="005758B2"/>
    <w:rsid w:val="00575A4C"/>
    <w:rsid w:val="00575C59"/>
    <w:rsid w:val="00576211"/>
    <w:rsid w:val="0057623A"/>
    <w:rsid w:val="005765B7"/>
    <w:rsid w:val="005765CF"/>
    <w:rsid w:val="00576929"/>
    <w:rsid w:val="00576C26"/>
    <w:rsid w:val="00576E5B"/>
    <w:rsid w:val="00577294"/>
    <w:rsid w:val="00577326"/>
    <w:rsid w:val="00577846"/>
    <w:rsid w:val="00577DA0"/>
    <w:rsid w:val="00577E69"/>
    <w:rsid w:val="00580FF5"/>
    <w:rsid w:val="005811A6"/>
    <w:rsid w:val="005813BD"/>
    <w:rsid w:val="005817B2"/>
    <w:rsid w:val="00581CFA"/>
    <w:rsid w:val="00581D88"/>
    <w:rsid w:val="00582BF3"/>
    <w:rsid w:val="00582F06"/>
    <w:rsid w:val="00583C08"/>
    <w:rsid w:val="0058422D"/>
    <w:rsid w:val="00584374"/>
    <w:rsid w:val="005845A3"/>
    <w:rsid w:val="00584A2A"/>
    <w:rsid w:val="00584E8B"/>
    <w:rsid w:val="0058519C"/>
    <w:rsid w:val="005858B1"/>
    <w:rsid w:val="00585B9B"/>
    <w:rsid w:val="005866CE"/>
    <w:rsid w:val="00586A1C"/>
    <w:rsid w:val="00586AC9"/>
    <w:rsid w:val="00586BAC"/>
    <w:rsid w:val="00586CF9"/>
    <w:rsid w:val="00586F55"/>
    <w:rsid w:val="00587414"/>
    <w:rsid w:val="0058743F"/>
    <w:rsid w:val="0058764D"/>
    <w:rsid w:val="005876F2"/>
    <w:rsid w:val="0058786A"/>
    <w:rsid w:val="00587A13"/>
    <w:rsid w:val="0059005B"/>
    <w:rsid w:val="005900A8"/>
    <w:rsid w:val="005900C9"/>
    <w:rsid w:val="005908B8"/>
    <w:rsid w:val="005908CC"/>
    <w:rsid w:val="00590B85"/>
    <w:rsid w:val="00591394"/>
    <w:rsid w:val="0059149A"/>
    <w:rsid w:val="0059205B"/>
    <w:rsid w:val="00592CF3"/>
    <w:rsid w:val="00593607"/>
    <w:rsid w:val="00593CC5"/>
    <w:rsid w:val="00594B33"/>
    <w:rsid w:val="005956EE"/>
    <w:rsid w:val="0059605D"/>
    <w:rsid w:val="00596BBE"/>
    <w:rsid w:val="005972F6"/>
    <w:rsid w:val="005974B8"/>
    <w:rsid w:val="00597588"/>
    <w:rsid w:val="00597823"/>
    <w:rsid w:val="00597874"/>
    <w:rsid w:val="00597E51"/>
    <w:rsid w:val="005A024B"/>
    <w:rsid w:val="005A083E"/>
    <w:rsid w:val="005A0A84"/>
    <w:rsid w:val="005A118C"/>
    <w:rsid w:val="005A21AD"/>
    <w:rsid w:val="005A25D9"/>
    <w:rsid w:val="005A2AA4"/>
    <w:rsid w:val="005A2C4C"/>
    <w:rsid w:val="005A3923"/>
    <w:rsid w:val="005A3A9E"/>
    <w:rsid w:val="005A3E30"/>
    <w:rsid w:val="005A3FDB"/>
    <w:rsid w:val="005A447C"/>
    <w:rsid w:val="005A4561"/>
    <w:rsid w:val="005A48A1"/>
    <w:rsid w:val="005A4D0C"/>
    <w:rsid w:val="005A5197"/>
    <w:rsid w:val="005A598F"/>
    <w:rsid w:val="005A6308"/>
    <w:rsid w:val="005A642C"/>
    <w:rsid w:val="005A64AC"/>
    <w:rsid w:val="005B0700"/>
    <w:rsid w:val="005B07CE"/>
    <w:rsid w:val="005B0A22"/>
    <w:rsid w:val="005B1290"/>
    <w:rsid w:val="005B1533"/>
    <w:rsid w:val="005B1C3D"/>
    <w:rsid w:val="005B1FDE"/>
    <w:rsid w:val="005B2C2C"/>
    <w:rsid w:val="005B2E5E"/>
    <w:rsid w:val="005B3046"/>
    <w:rsid w:val="005B3098"/>
    <w:rsid w:val="005B3419"/>
    <w:rsid w:val="005B3624"/>
    <w:rsid w:val="005B3A0A"/>
    <w:rsid w:val="005B40F1"/>
    <w:rsid w:val="005B4654"/>
    <w:rsid w:val="005B4802"/>
    <w:rsid w:val="005B5313"/>
    <w:rsid w:val="005B5472"/>
    <w:rsid w:val="005B5CA5"/>
    <w:rsid w:val="005B6093"/>
    <w:rsid w:val="005B6308"/>
    <w:rsid w:val="005B6AA2"/>
    <w:rsid w:val="005B6B5B"/>
    <w:rsid w:val="005B6D1E"/>
    <w:rsid w:val="005B7028"/>
    <w:rsid w:val="005B74D9"/>
    <w:rsid w:val="005B7D19"/>
    <w:rsid w:val="005C01F8"/>
    <w:rsid w:val="005C06EF"/>
    <w:rsid w:val="005C0A62"/>
    <w:rsid w:val="005C0D52"/>
    <w:rsid w:val="005C1146"/>
    <w:rsid w:val="005C11A5"/>
    <w:rsid w:val="005C1CE1"/>
    <w:rsid w:val="005C1EA6"/>
    <w:rsid w:val="005C260B"/>
    <w:rsid w:val="005C2B0A"/>
    <w:rsid w:val="005C2DC4"/>
    <w:rsid w:val="005C2F99"/>
    <w:rsid w:val="005C32A2"/>
    <w:rsid w:val="005C3851"/>
    <w:rsid w:val="005C38BF"/>
    <w:rsid w:val="005C3EC4"/>
    <w:rsid w:val="005C4081"/>
    <w:rsid w:val="005C42F2"/>
    <w:rsid w:val="005C4680"/>
    <w:rsid w:val="005C4AA5"/>
    <w:rsid w:val="005C4D2D"/>
    <w:rsid w:val="005C55A0"/>
    <w:rsid w:val="005C5862"/>
    <w:rsid w:val="005C5E97"/>
    <w:rsid w:val="005C69D0"/>
    <w:rsid w:val="005C69E4"/>
    <w:rsid w:val="005C6B4D"/>
    <w:rsid w:val="005C6C56"/>
    <w:rsid w:val="005C70EB"/>
    <w:rsid w:val="005C76C7"/>
    <w:rsid w:val="005C78C5"/>
    <w:rsid w:val="005C7C4D"/>
    <w:rsid w:val="005D0A7A"/>
    <w:rsid w:val="005D0B99"/>
    <w:rsid w:val="005D0C88"/>
    <w:rsid w:val="005D0F12"/>
    <w:rsid w:val="005D131B"/>
    <w:rsid w:val="005D1869"/>
    <w:rsid w:val="005D1A4A"/>
    <w:rsid w:val="005D1A54"/>
    <w:rsid w:val="005D22A0"/>
    <w:rsid w:val="005D26ED"/>
    <w:rsid w:val="005D2C87"/>
    <w:rsid w:val="005D308E"/>
    <w:rsid w:val="005D32AE"/>
    <w:rsid w:val="005D3523"/>
    <w:rsid w:val="005D3A43"/>
    <w:rsid w:val="005D3A48"/>
    <w:rsid w:val="005D3FAC"/>
    <w:rsid w:val="005D4553"/>
    <w:rsid w:val="005D51CA"/>
    <w:rsid w:val="005D5D38"/>
    <w:rsid w:val="005D5DC7"/>
    <w:rsid w:val="005D6037"/>
    <w:rsid w:val="005D7362"/>
    <w:rsid w:val="005D772C"/>
    <w:rsid w:val="005D77E2"/>
    <w:rsid w:val="005D78D0"/>
    <w:rsid w:val="005D7AF8"/>
    <w:rsid w:val="005E0297"/>
    <w:rsid w:val="005E1453"/>
    <w:rsid w:val="005E1648"/>
    <w:rsid w:val="005E17BF"/>
    <w:rsid w:val="005E17CF"/>
    <w:rsid w:val="005E1B4F"/>
    <w:rsid w:val="005E1DCF"/>
    <w:rsid w:val="005E1EB8"/>
    <w:rsid w:val="005E2026"/>
    <w:rsid w:val="005E2196"/>
    <w:rsid w:val="005E229A"/>
    <w:rsid w:val="005E2976"/>
    <w:rsid w:val="005E29D8"/>
    <w:rsid w:val="005E34E8"/>
    <w:rsid w:val="005E366A"/>
    <w:rsid w:val="005E3736"/>
    <w:rsid w:val="005E37A9"/>
    <w:rsid w:val="005E398D"/>
    <w:rsid w:val="005E3A46"/>
    <w:rsid w:val="005E3C57"/>
    <w:rsid w:val="005E4CFF"/>
    <w:rsid w:val="005E55D2"/>
    <w:rsid w:val="005E6337"/>
    <w:rsid w:val="005F0040"/>
    <w:rsid w:val="005F01C1"/>
    <w:rsid w:val="005F0663"/>
    <w:rsid w:val="005F07F1"/>
    <w:rsid w:val="005F0CCD"/>
    <w:rsid w:val="005F0FC9"/>
    <w:rsid w:val="005F1673"/>
    <w:rsid w:val="005F2145"/>
    <w:rsid w:val="005F2358"/>
    <w:rsid w:val="005F295A"/>
    <w:rsid w:val="005F31A5"/>
    <w:rsid w:val="005F3955"/>
    <w:rsid w:val="005F3969"/>
    <w:rsid w:val="005F39BD"/>
    <w:rsid w:val="005F3A3C"/>
    <w:rsid w:val="005F428B"/>
    <w:rsid w:val="005F5A03"/>
    <w:rsid w:val="005F5A39"/>
    <w:rsid w:val="005F5E4D"/>
    <w:rsid w:val="005F638E"/>
    <w:rsid w:val="005F7134"/>
    <w:rsid w:val="005F78C7"/>
    <w:rsid w:val="005F797A"/>
    <w:rsid w:val="005F7D06"/>
    <w:rsid w:val="006000C8"/>
    <w:rsid w:val="00600B0C"/>
    <w:rsid w:val="006010F1"/>
    <w:rsid w:val="006016E1"/>
    <w:rsid w:val="00601CA7"/>
    <w:rsid w:val="00602729"/>
    <w:rsid w:val="00602D27"/>
    <w:rsid w:val="00603294"/>
    <w:rsid w:val="006033FB"/>
    <w:rsid w:val="006037C3"/>
    <w:rsid w:val="00603AD4"/>
    <w:rsid w:val="00603EF4"/>
    <w:rsid w:val="0060427B"/>
    <w:rsid w:val="00604C0D"/>
    <w:rsid w:val="00605D9E"/>
    <w:rsid w:val="00606514"/>
    <w:rsid w:val="00606552"/>
    <w:rsid w:val="006068CA"/>
    <w:rsid w:val="00606B35"/>
    <w:rsid w:val="00606E3A"/>
    <w:rsid w:val="00607A6E"/>
    <w:rsid w:val="0061031D"/>
    <w:rsid w:val="00610339"/>
    <w:rsid w:val="006104B7"/>
    <w:rsid w:val="0061056E"/>
    <w:rsid w:val="00610E6F"/>
    <w:rsid w:val="0061185A"/>
    <w:rsid w:val="00611CF5"/>
    <w:rsid w:val="006122EA"/>
    <w:rsid w:val="0061278F"/>
    <w:rsid w:val="00613AA6"/>
    <w:rsid w:val="006144A1"/>
    <w:rsid w:val="006144D8"/>
    <w:rsid w:val="00614509"/>
    <w:rsid w:val="006146E4"/>
    <w:rsid w:val="00614A31"/>
    <w:rsid w:val="00614BC1"/>
    <w:rsid w:val="00615410"/>
    <w:rsid w:val="00615AA3"/>
    <w:rsid w:val="00615EBB"/>
    <w:rsid w:val="00616096"/>
    <w:rsid w:val="006160A2"/>
    <w:rsid w:val="00616206"/>
    <w:rsid w:val="00616D86"/>
    <w:rsid w:val="00616E26"/>
    <w:rsid w:val="006174B7"/>
    <w:rsid w:val="00617645"/>
    <w:rsid w:val="00617C8A"/>
    <w:rsid w:val="00620F53"/>
    <w:rsid w:val="006210D0"/>
    <w:rsid w:val="00621A6C"/>
    <w:rsid w:val="00622694"/>
    <w:rsid w:val="006228EF"/>
    <w:rsid w:val="00622ED8"/>
    <w:rsid w:val="00622FDD"/>
    <w:rsid w:val="00623D61"/>
    <w:rsid w:val="00623F11"/>
    <w:rsid w:val="00624E00"/>
    <w:rsid w:val="0062597A"/>
    <w:rsid w:val="00625DB4"/>
    <w:rsid w:val="00625F97"/>
    <w:rsid w:val="0062636E"/>
    <w:rsid w:val="006265FA"/>
    <w:rsid w:val="00626D2D"/>
    <w:rsid w:val="00626D92"/>
    <w:rsid w:val="00626E10"/>
    <w:rsid w:val="00626E7A"/>
    <w:rsid w:val="006273CD"/>
    <w:rsid w:val="006273FE"/>
    <w:rsid w:val="00627437"/>
    <w:rsid w:val="006275CF"/>
    <w:rsid w:val="0062772A"/>
    <w:rsid w:val="00627CF7"/>
    <w:rsid w:val="00627DD9"/>
    <w:rsid w:val="00630268"/>
    <w:rsid w:val="006302AA"/>
    <w:rsid w:val="00630C26"/>
    <w:rsid w:val="00630E73"/>
    <w:rsid w:val="00630F43"/>
    <w:rsid w:val="006313B6"/>
    <w:rsid w:val="006319E9"/>
    <w:rsid w:val="0063230A"/>
    <w:rsid w:val="00632C29"/>
    <w:rsid w:val="00632F70"/>
    <w:rsid w:val="00633BBA"/>
    <w:rsid w:val="00634386"/>
    <w:rsid w:val="006351FC"/>
    <w:rsid w:val="00635858"/>
    <w:rsid w:val="00635A04"/>
    <w:rsid w:val="00635A6B"/>
    <w:rsid w:val="00635C5D"/>
    <w:rsid w:val="00635F24"/>
    <w:rsid w:val="00636300"/>
    <w:rsid w:val="006363BD"/>
    <w:rsid w:val="00636B97"/>
    <w:rsid w:val="00637FCC"/>
    <w:rsid w:val="00640FA7"/>
    <w:rsid w:val="00641211"/>
    <w:rsid w:val="006412DC"/>
    <w:rsid w:val="006418C7"/>
    <w:rsid w:val="00641BCB"/>
    <w:rsid w:val="00642938"/>
    <w:rsid w:val="0064297C"/>
    <w:rsid w:val="00642BC6"/>
    <w:rsid w:val="00642D63"/>
    <w:rsid w:val="00643338"/>
    <w:rsid w:val="0064425D"/>
    <w:rsid w:val="00644790"/>
    <w:rsid w:val="006456F3"/>
    <w:rsid w:val="00645E15"/>
    <w:rsid w:val="0064622D"/>
    <w:rsid w:val="0064753F"/>
    <w:rsid w:val="0064785C"/>
    <w:rsid w:val="00647873"/>
    <w:rsid w:val="006501AF"/>
    <w:rsid w:val="00650DDE"/>
    <w:rsid w:val="006518DB"/>
    <w:rsid w:val="00651D52"/>
    <w:rsid w:val="00652A95"/>
    <w:rsid w:val="00653520"/>
    <w:rsid w:val="0065392C"/>
    <w:rsid w:val="00653BCF"/>
    <w:rsid w:val="0065437A"/>
    <w:rsid w:val="0065460A"/>
    <w:rsid w:val="00654610"/>
    <w:rsid w:val="006549F0"/>
    <w:rsid w:val="0065505B"/>
    <w:rsid w:val="00655171"/>
    <w:rsid w:val="00656AB7"/>
    <w:rsid w:val="00656DB6"/>
    <w:rsid w:val="006576B9"/>
    <w:rsid w:val="006579A5"/>
    <w:rsid w:val="006613DB"/>
    <w:rsid w:val="0066177F"/>
    <w:rsid w:val="00661A51"/>
    <w:rsid w:val="00662A12"/>
    <w:rsid w:val="006631C9"/>
    <w:rsid w:val="006634DF"/>
    <w:rsid w:val="0066384C"/>
    <w:rsid w:val="00663C1E"/>
    <w:rsid w:val="00664B4F"/>
    <w:rsid w:val="00664D29"/>
    <w:rsid w:val="00664E91"/>
    <w:rsid w:val="00665377"/>
    <w:rsid w:val="00665F7B"/>
    <w:rsid w:val="006668CF"/>
    <w:rsid w:val="006670AC"/>
    <w:rsid w:val="00667DC9"/>
    <w:rsid w:val="006700B5"/>
    <w:rsid w:val="00670592"/>
    <w:rsid w:val="006706E7"/>
    <w:rsid w:val="00671046"/>
    <w:rsid w:val="006711BD"/>
    <w:rsid w:val="00671298"/>
    <w:rsid w:val="00671AB8"/>
    <w:rsid w:val="00672307"/>
    <w:rsid w:val="006729C4"/>
    <w:rsid w:val="00672A76"/>
    <w:rsid w:val="00673984"/>
    <w:rsid w:val="00674B01"/>
    <w:rsid w:val="0067575F"/>
    <w:rsid w:val="006757D3"/>
    <w:rsid w:val="006759D2"/>
    <w:rsid w:val="006759D9"/>
    <w:rsid w:val="00675A9D"/>
    <w:rsid w:val="00675B7C"/>
    <w:rsid w:val="00676188"/>
    <w:rsid w:val="00676382"/>
    <w:rsid w:val="00676703"/>
    <w:rsid w:val="00676A76"/>
    <w:rsid w:val="00676B81"/>
    <w:rsid w:val="00676DCD"/>
    <w:rsid w:val="00676E5E"/>
    <w:rsid w:val="006777B2"/>
    <w:rsid w:val="00677EFF"/>
    <w:rsid w:val="006802CC"/>
    <w:rsid w:val="006808C6"/>
    <w:rsid w:val="00680AD6"/>
    <w:rsid w:val="00680E16"/>
    <w:rsid w:val="006814DB"/>
    <w:rsid w:val="00681530"/>
    <w:rsid w:val="00681951"/>
    <w:rsid w:val="00682668"/>
    <w:rsid w:val="00682E4F"/>
    <w:rsid w:val="00682E62"/>
    <w:rsid w:val="0068398F"/>
    <w:rsid w:val="00683B07"/>
    <w:rsid w:val="00683BB5"/>
    <w:rsid w:val="00684280"/>
    <w:rsid w:val="00684BF5"/>
    <w:rsid w:val="00684C03"/>
    <w:rsid w:val="00684C8D"/>
    <w:rsid w:val="00684EE8"/>
    <w:rsid w:val="0068552F"/>
    <w:rsid w:val="0068566E"/>
    <w:rsid w:val="00685A3D"/>
    <w:rsid w:val="00686051"/>
    <w:rsid w:val="0068626D"/>
    <w:rsid w:val="00686869"/>
    <w:rsid w:val="00686ADB"/>
    <w:rsid w:val="00686D16"/>
    <w:rsid w:val="006873F1"/>
    <w:rsid w:val="00690C57"/>
    <w:rsid w:val="006910BF"/>
    <w:rsid w:val="00691B8A"/>
    <w:rsid w:val="00692A67"/>
    <w:rsid w:val="00692A68"/>
    <w:rsid w:val="00692BA7"/>
    <w:rsid w:val="00692C9A"/>
    <w:rsid w:val="00692FA2"/>
    <w:rsid w:val="006930B9"/>
    <w:rsid w:val="006934FE"/>
    <w:rsid w:val="00693B2C"/>
    <w:rsid w:val="00693CF2"/>
    <w:rsid w:val="00693D8B"/>
    <w:rsid w:val="00693DC7"/>
    <w:rsid w:val="006946FF"/>
    <w:rsid w:val="006947FB"/>
    <w:rsid w:val="00695D85"/>
    <w:rsid w:val="00695FD9"/>
    <w:rsid w:val="00696010"/>
    <w:rsid w:val="0069670E"/>
    <w:rsid w:val="00696A39"/>
    <w:rsid w:val="006977D7"/>
    <w:rsid w:val="006A0447"/>
    <w:rsid w:val="006A0A41"/>
    <w:rsid w:val="006A0CC0"/>
    <w:rsid w:val="006A146C"/>
    <w:rsid w:val="006A1492"/>
    <w:rsid w:val="006A192E"/>
    <w:rsid w:val="006A26FA"/>
    <w:rsid w:val="006A2954"/>
    <w:rsid w:val="006A2BDC"/>
    <w:rsid w:val="006A2C7A"/>
    <w:rsid w:val="006A2FA4"/>
    <w:rsid w:val="006A30A2"/>
    <w:rsid w:val="006A49AD"/>
    <w:rsid w:val="006A4B70"/>
    <w:rsid w:val="006A55F6"/>
    <w:rsid w:val="006A5D0A"/>
    <w:rsid w:val="006A618D"/>
    <w:rsid w:val="006A631E"/>
    <w:rsid w:val="006A6D23"/>
    <w:rsid w:val="006A7555"/>
    <w:rsid w:val="006A79A5"/>
    <w:rsid w:val="006A7A8E"/>
    <w:rsid w:val="006B00AE"/>
    <w:rsid w:val="006B0C33"/>
    <w:rsid w:val="006B1072"/>
    <w:rsid w:val="006B1145"/>
    <w:rsid w:val="006B18DB"/>
    <w:rsid w:val="006B1A00"/>
    <w:rsid w:val="006B1D7D"/>
    <w:rsid w:val="006B1E44"/>
    <w:rsid w:val="006B2232"/>
    <w:rsid w:val="006B238B"/>
    <w:rsid w:val="006B25DE"/>
    <w:rsid w:val="006B2893"/>
    <w:rsid w:val="006B28B4"/>
    <w:rsid w:val="006B2999"/>
    <w:rsid w:val="006B349C"/>
    <w:rsid w:val="006B3AF7"/>
    <w:rsid w:val="006B3D29"/>
    <w:rsid w:val="006B5309"/>
    <w:rsid w:val="006B5F8C"/>
    <w:rsid w:val="006B613E"/>
    <w:rsid w:val="006B6162"/>
    <w:rsid w:val="006B67B0"/>
    <w:rsid w:val="006B68FB"/>
    <w:rsid w:val="006B7D80"/>
    <w:rsid w:val="006C0E73"/>
    <w:rsid w:val="006C0EC5"/>
    <w:rsid w:val="006C1488"/>
    <w:rsid w:val="006C1C3B"/>
    <w:rsid w:val="006C246F"/>
    <w:rsid w:val="006C2567"/>
    <w:rsid w:val="006C2E00"/>
    <w:rsid w:val="006C32A8"/>
    <w:rsid w:val="006C3D64"/>
    <w:rsid w:val="006C3F54"/>
    <w:rsid w:val="006C450C"/>
    <w:rsid w:val="006C4E43"/>
    <w:rsid w:val="006C4F46"/>
    <w:rsid w:val="006C550B"/>
    <w:rsid w:val="006C5E5D"/>
    <w:rsid w:val="006C643E"/>
    <w:rsid w:val="006C686C"/>
    <w:rsid w:val="006C6A55"/>
    <w:rsid w:val="006C6A6D"/>
    <w:rsid w:val="006C70C8"/>
    <w:rsid w:val="006D1293"/>
    <w:rsid w:val="006D1A3B"/>
    <w:rsid w:val="006D1ECF"/>
    <w:rsid w:val="006D236E"/>
    <w:rsid w:val="006D2932"/>
    <w:rsid w:val="006D3671"/>
    <w:rsid w:val="006D379B"/>
    <w:rsid w:val="006D3CA3"/>
    <w:rsid w:val="006D4176"/>
    <w:rsid w:val="006D4786"/>
    <w:rsid w:val="006D47D0"/>
    <w:rsid w:val="006D49B9"/>
    <w:rsid w:val="006D5082"/>
    <w:rsid w:val="006D53B5"/>
    <w:rsid w:val="006D5807"/>
    <w:rsid w:val="006D5CD6"/>
    <w:rsid w:val="006D62A9"/>
    <w:rsid w:val="006D64A6"/>
    <w:rsid w:val="006D6D26"/>
    <w:rsid w:val="006D70C1"/>
    <w:rsid w:val="006E002A"/>
    <w:rsid w:val="006E0A73"/>
    <w:rsid w:val="006E0A77"/>
    <w:rsid w:val="006E0FEE"/>
    <w:rsid w:val="006E113C"/>
    <w:rsid w:val="006E1885"/>
    <w:rsid w:val="006E1BE0"/>
    <w:rsid w:val="006E1D89"/>
    <w:rsid w:val="006E1EC6"/>
    <w:rsid w:val="006E28AB"/>
    <w:rsid w:val="006E343F"/>
    <w:rsid w:val="006E346A"/>
    <w:rsid w:val="006E34B0"/>
    <w:rsid w:val="006E351C"/>
    <w:rsid w:val="006E4893"/>
    <w:rsid w:val="006E4ABF"/>
    <w:rsid w:val="006E4E2C"/>
    <w:rsid w:val="006E55BD"/>
    <w:rsid w:val="006E67C9"/>
    <w:rsid w:val="006E6C11"/>
    <w:rsid w:val="006E6C99"/>
    <w:rsid w:val="006E7511"/>
    <w:rsid w:val="006E7FF1"/>
    <w:rsid w:val="006F054C"/>
    <w:rsid w:val="006F0769"/>
    <w:rsid w:val="006F097C"/>
    <w:rsid w:val="006F09B6"/>
    <w:rsid w:val="006F0D46"/>
    <w:rsid w:val="006F1250"/>
    <w:rsid w:val="006F2016"/>
    <w:rsid w:val="006F3423"/>
    <w:rsid w:val="006F356E"/>
    <w:rsid w:val="006F3AB7"/>
    <w:rsid w:val="006F4861"/>
    <w:rsid w:val="006F49C9"/>
    <w:rsid w:val="006F4DF0"/>
    <w:rsid w:val="006F7C0C"/>
    <w:rsid w:val="006F7E6C"/>
    <w:rsid w:val="00700304"/>
    <w:rsid w:val="00700566"/>
    <w:rsid w:val="00700755"/>
    <w:rsid w:val="00700DC4"/>
    <w:rsid w:val="00700EF7"/>
    <w:rsid w:val="00700F42"/>
    <w:rsid w:val="00702919"/>
    <w:rsid w:val="00702992"/>
    <w:rsid w:val="00703853"/>
    <w:rsid w:val="00703983"/>
    <w:rsid w:val="00704451"/>
    <w:rsid w:val="007046F4"/>
    <w:rsid w:val="00704A48"/>
    <w:rsid w:val="00705242"/>
    <w:rsid w:val="0070579A"/>
    <w:rsid w:val="00705E24"/>
    <w:rsid w:val="00706106"/>
    <w:rsid w:val="00706315"/>
    <w:rsid w:val="0070646B"/>
    <w:rsid w:val="0070660E"/>
    <w:rsid w:val="0070755F"/>
    <w:rsid w:val="00707F58"/>
    <w:rsid w:val="00710331"/>
    <w:rsid w:val="007104AE"/>
    <w:rsid w:val="007108D9"/>
    <w:rsid w:val="00710AE8"/>
    <w:rsid w:val="007116F8"/>
    <w:rsid w:val="00711B4A"/>
    <w:rsid w:val="00711C3C"/>
    <w:rsid w:val="007122DD"/>
    <w:rsid w:val="0071254D"/>
    <w:rsid w:val="007130A2"/>
    <w:rsid w:val="0071322E"/>
    <w:rsid w:val="00713922"/>
    <w:rsid w:val="00713A26"/>
    <w:rsid w:val="00713B40"/>
    <w:rsid w:val="007145AD"/>
    <w:rsid w:val="00714871"/>
    <w:rsid w:val="00715463"/>
    <w:rsid w:val="007157A5"/>
    <w:rsid w:val="0071595E"/>
    <w:rsid w:val="00716566"/>
    <w:rsid w:val="00716FD9"/>
    <w:rsid w:val="00717695"/>
    <w:rsid w:val="00717764"/>
    <w:rsid w:val="00717D83"/>
    <w:rsid w:val="00717E51"/>
    <w:rsid w:val="007208A5"/>
    <w:rsid w:val="007212E9"/>
    <w:rsid w:val="007213CC"/>
    <w:rsid w:val="00721D44"/>
    <w:rsid w:val="00722795"/>
    <w:rsid w:val="00722859"/>
    <w:rsid w:val="00722B53"/>
    <w:rsid w:val="00723400"/>
    <w:rsid w:val="00723F31"/>
    <w:rsid w:val="0072402C"/>
    <w:rsid w:val="007241F3"/>
    <w:rsid w:val="007243BE"/>
    <w:rsid w:val="007245A6"/>
    <w:rsid w:val="00725D8F"/>
    <w:rsid w:val="00726013"/>
    <w:rsid w:val="00726244"/>
    <w:rsid w:val="0072632B"/>
    <w:rsid w:val="007269DD"/>
    <w:rsid w:val="00726C95"/>
    <w:rsid w:val="0072715C"/>
    <w:rsid w:val="00727778"/>
    <w:rsid w:val="00727BDB"/>
    <w:rsid w:val="007302AB"/>
    <w:rsid w:val="00730655"/>
    <w:rsid w:val="007306BD"/>
    <w:rsid w:val="007307C6"/>
    <w:rsid w:val="00730B17"/>
    <w:rsid w:val="00731582"/>
    <w:rsid w:val="00731D77"/>
    <w:rsid w:val="00731FF9"/>
    <w:rsid w:val="00732265"/>
    <w:rsid w:val="00732360"/>
    <w:rsid w:val="00732CAC"/>
    <w:rsid w:val="00733536"/>
    <w:rsid w:val="0073390A"/>
    <w:rsid w:val="00734E64"/>
    <w:rsid w:val="00735470"/>
    <w:rsid w:val="00735F97"/>
    <w:rsid w:val="007362AA"/>
    <w:rsid w:val="00736B37"/>
    <w:rsid w:val="00737264"/>
    <w:rsid w:val="0074041C"/>
    <w:rsid w:val="00740A35"/>
    <w:rsid w:val="00740A37"/>
    <w:rsid w:val="00740F13"/>
    <w:rsid w:val="00741CF5"/>
    <w:rsid w:val="007427CF"/>
    <w:rsid w:val="00742D72"/>
    <w:rsid w:val="007432E2"/>
    <w:rsid w:val="00743720"/>
    <w:rsid w:val="007451E2"/>
    <w:rsid w:val="00745906"/>
    <w:rsid w:val="00746516"/>
    <w:rsid w:val="00747B16"/>
    <w:rsid w:val="0075002F"/>
    <w:rsid w:val="00750423"/>
    <w:rsid w:val="00750E01"/>
    <w:rsid w:val="00751587"/>
    <w:rsid w:val="007516F5"/>
    <w:rsid w:val="00751C3C"/>
    <w:rsid w:val="007520B4"/>
    <w:rsid w:val="007520DD"/>
    <w:rsid w:val="007527C3"/>
    <w:rsid w:val="007535EA"/>
    <w:rsid w:val="007536AB"/>
    <w:rsid w:val="007538CB"/>
    <w:rsid w:val="0075451C"/>
    <w:rsid w:val="00754AAE"/>
    <w:rsid w:val="00754CB8"/>
    <w:rsid w:val="007553A5"/>
    <w:rsid w:val="007554AB"/>
    <w:rsid w:val="0075693B"/>
    <w:rsid w:val="00756AD7"/>
    <w:rsid w:val="00756E03"/>
    <w:rsid w:val="007578FD"/>
    <w:rsid w:val="00757990"/>
    <w:rsid w:val="00757C49"/>
    <w:rsid w:val="00757E99"/>
    <w:rsid w:val="00760482"/>
    <w:rsid w:val="0076080B"/>
    <w:rsid w:val="00760F06"/>
    <w:rsid w:val="007610C3"/>
    <w:rsid w:val="00761617"/>
    <w:rsid w:val="00763073"/>
    <w:rsid w:val="00763327"/>
    <w:rsid w:val="0076347E"/>
    <w:rsid w:val="00763638"/>
    <w:rsid w:val="0076387D"/>
    <w:rsid w:val="007639E0"/>
    <w:rsid w:val="00763E0C"/>
    <w:rsid w:val="00764C42"/>
    <w:rsid w:val="007655D5"/>
    <w:rsid w:val="007656FC"/>
    <w:rsid w:val="00766D12"/>
    <w:rsid w:val="00766FCD"/>
    <w:rsid w:val="00770516"/>
    <w:rsid w:val="007705EE"/>
    <w:rsid w:val="00770A02"/>
    <w:rsid w:val="00771A5E"/>
    <w:rsid w:val="00771B2B"/>
    <w:rsid w:val="00771C64"/>
    <w:rsid w:val="00771E5C"/>
    <w:rsid w:val="00772451"/>
    <w:rsid w:val="00773351"/>
    <w:rsid w:val="00773792"/>
    <w:rsid w:val="00773B5D"/>
    <w:rsid w:val="007744DD"/>
    <w:rsid w:val="007746BF"/>
    <w:rsid w:val="00774771"/>
    <w:rsid w:val="00774A78"/>
    <w:rsid w:val="00774E5F"/>
    <w:rsid w:val="00775075"/>
    <w:rsid w:val="00775405"/>
    <w:rsid w:val="007763C1"/>
    <w:rsid w:val="00777B14"/>
    <w:rsid w:val="00777CFB"/>
    <w:rsid w:val="00777E82"/>
    <w:rsid w:val="00780227"/>
    <w:rsid w:val="007802F7"/>
    <w:rsid w:val="00780710"/>
    <w:rsid w:val="00780F44"/>
    <w:rsid w:val="00780F56"/>
    <w:rsid w:val="007810FC"/>
    <w:rsid w:val="00781359"/>
    <w:rsid w:val="007813E8"/>
    <w:rsid w:val="0078146B"/>
    <w:rsid w:val="0078238A"/>
    <w:rsid w:val="00782404"/>
    <w:rsid w:val="00782C39"/>
    <w:rsid w:val="00782CF0"/>
    <w:rsid w:val="00782FEF"/>
    <w:rsid w:val="00783522"/>
    <w:rsid w:val="00783D18"/>
    <w:rsid w:val="00783D81"/>
    <w:rsid w:val="00783EF5"/>
    <w:rsid w:val="00784448"/>
    <w:rsid w:val="00784C97"/>
    <w:rsid w:val="00785358"/>
    <w:rsid w:val="00786921"/>
    <w:rsid w:val="00786FC0"/>
    <w:rsid w:val="00787A75"/>
    <w:rsid w:val="00787DF3"/>
    <w:rsid w:val="0079084B"/>
    <w:rsid w:val="007913B5"/>
    <w:rsid w:val="00791723"/>
    <w:rsid w:val="00791D12"/>
    <w:rsid w:val="00791DAB"/>
    <w:rsid w:val="00792139"/>
    <w:rsid w:val="007923CE"/>
    <w:rsid w:val="00792494"/>
    <w:rsid w:val="00793228"/>
    <w:rsid w:val="007935E1"/>
    <w:rsid w:val="007936A2"/>
    <w:rsid w:val="00793743"/>
    <w:rsid w:val="00794772"/>
    <w:rsid w:val="00795E05"/>
    <w:rsid w:val="0079647B"/>
    <w:rsid w:val="00796612"/>
    <w:rsid w:val="00796841"/>
    <w:rsid w:val="00796D14"/>
    <w:rsid w:val="007971C9"/>
    <w:rsid w:val="0079733E"/>
    <w:rsid w:val="007978C7"/>
    <w:rsid w:val="00797C23"/>
    <w:rsid w:val="007A0204"/>
    <w:rsid w:val="007A057B"/>
    <w:rsid w:val="007A0B0B"/>
    <w:rsid w:val="007A1EAA"/>
    <w:rsid w:val="007A3723"/>
    <w:rsid w:val="007A41F4"/>
    <w:rsid w:val="007A46B9"/>
    <w:rsid w:val="007A51C3"/>
    <w:rsid w:val="007A5233"/>
    <w:rsid w:val="007A625D"/>
    <w:rsid w:val="007A785F"/>
    <w:rsid w:val="007A78D9"/>
    <w:rsid w:val="007A79FD"/>
    <w:rsid w:val="007B0198"/>
    <w:rsid w:val="007B064C"/>
    <w:rsid w:val="007B0877"/>
    <w:rsid w:val="007B0B9D"/>
    <w:rsid w:val="007B0CCF"/>
    <w:rsid w:val="007B103A"/>
    <w:rsid w:val="007B127B"/>
    <w:rsid w:val="007B12C3"/>
    <w:rsid w:val="007B17C2"/>
    <w:rsid w:val="007B1FA4"/>
    <w:rsid w:val="007B1FFC"/>
    <w:rsid w:val="007B2014"/>
    <w:rsid w:val="007B23A1"/>
    <w:rsid w:val="007B26E3"/>
    <w:rsid w:val="007B27E4"/>
    <w:rsid w:val="007B30B8"/>
    <w:rsid w:val="007B3632"/>
    <w:rsid w:val="007B36B8"/>
    <w:rsid w:val="007B3799"/>
    <w:rsid w:val="007B3BFD"/>
    <w:rsid w:val="007B3F24"/>
    <w:rsid w:val="007B4BF6"/>
    <w:rsid w:val="007B4FD9"/>
    <w:rsid w:val="007B53AB"/>
    <w:rsid w:val="007B560B"/>
    <w:rsid w:val="007B575B"/>
    <w:rsid w:val="007B58FC"/>
    <w:rsid w:val="007B5A43"/>
    <w:rsid w:val="007B5C73"/>
    <w:rsid w:val="007B5C9B"/>
    <w:rsid w:val="007B5D7E"/>
    <w:rsid w:val="007B6A55"/>
    <w:rsid w:val="007B6BEE"/>
    <w:rsid w:val="007B6C0E"/>
    <w:rsid w:val="007B6F3F"/>
    <w:rsid w:val="007B709B"/>
    <w:rsid w:val="007B715D"/>
    <w:rsid w:val="007B74FB"/>
    <w:rsid w:val="007B75B9"/>
    <w:rsid w:val="007B79B3"/>
    <w:rsid w:val="007B79C3"/>
    <w:rsid w:val="007B7B28"/>
    <w:rsid w:val="007C02EE"/>
    <w:rsid w:val="007C0B18"/>
    <w:rsid w:val="007C1343"/>
    <w:rsid w:val="007C173E"/>
    <w:rsid w:val="007C1C3D"/>
    <w:rsid w:val="007C20FA"/>
    <w:rsid w:val="007C27C8"/>
    <w:rsid w:val="007C28B7"/>
    <w:rsid w:val="007C2DD7"/>
    <w:rsid w:val="007C2DEE"/>
    <w:rsid w:val="007C309C"/>
    <w:rsid w:val="007C31A3"/>
    <w:rsid w:val="007C395D"/>
    <w:rsid w:val="007C39F0"/>
    <w:rsid w:val="007C3A02"/>
    <w:rsid w:val="007C3D06"/>
    <w:rsid w:val="007C4174"/>
    <w:rsid w:val="007C4DFE"/>
    <w:rsid w:val="007C4FA9"/>
    <w:rsid w:val="007C5EF1"/>
    <w:rsid w:val="007C5F24"/>
    <w:rsid w:val="007C6E93"/>
    <w:rsid w:val="007C70BC"/>
    <w:rsid w:val="007C7202"/>
    <w:rsid w:val="007C7BD7"/>
    <w:rsid w:val="007C7BF5"/>
    <w:rsid w:val="007C7D4C"/>
    <w:rsid w:val="007D08BF"/>
    <w:rsid w:val="007D09CB"/>
    <w:rsid w:val="007D19B7"/>
    <w:rsid w:val="007D2204"/>
    <w:rsid w:val="007D265A"/>
    <w:rsid w:val="007D2CD7"/>
    <w:rsid w:val="007D2EC1"/>
    <w:rsid w:val="007D373F"/>
    <w:rsid w:val="007D384B"/>
    <w:rsid w:val="007D3B04"/>
    <w:rsid w:val="007D3BA1"/>
    <w:rsid w:val="007D3E9A"/>
    <w:rsid w:val="007D4210"/>
    <w:rsid w:val="007D47AA"/>
    <w:rsid w:val="007D51F6"/>
    <w:rsid w:val="007D53FA"/>
    <w:rsid w:val="007D55A1"/>
    <w:rsid w:val="007D5822"/>
    <w:rsid w:val="007D6BF2"/>
    <w:rsid w:val="007D70F1"/>
    <w:rsid w:val="007D75E5"/>
    <w:rsid w:val="007D763B"/>
    <w:rsid w:val="007D773E"/>
    <w:rsid w:val="007E0145"/>
    <w:rsid w:val="007E066E"/>
    <w:rsid w:val="007E07D2"/>
    <w:rsid w:val="007E1356"/>
    <w:rsid w:val="007E1503"/>
    <w:rsid w:val="007E1569"/>
    <w:rsid w:val="007E1A79"/>
    <w:rsid w:val="007E20FC"/>
    <w:rsid w:val="007E24AB"/>
    <w:rsid w:val="007E2676"/>
    <w:rsid w:val="007E2898"/>
    <w:rsid w:val="007E2A56"/>
    <w:rsid w:val="007E2BD4"/>
    <w:rsid w:val="007E2C83"/>
    <w:rsid w:val="007E36EC"/>
    <w:rsid w:val="007E3F5A"/>
    <w:rsid w:val="007E4A66"/>
    <w:rsid w:val="007E5058"/>
    <w:rsid w:val="007E515A"/>
    <w:rsid w:val="007E5330"/>
    <w:rsid w:val="007E57E0"/>
    <w:rsid w:val="007E5982"/>
    <w:rsid w:val="007E5D08"/>
    <w:rsid w:val="007E6499"/>
    <w:rsid w:val="007E68B0"/>
    <w:rsid w:val="007E7062"/>
    <w:rsid w:val="007E7404"/>
    <w:rsid w:val="007E7C39"/>
    <w:rsid w:val="007F0A39"/>
    <w:rsid w:val="007F0E1E"/>
    <w:rsid w:val="007F1773"/>
    <w:rsid w:val="007F1973"/>
    <w:rsid w:val="007F210A"/>
    <w:rsid w:val="007F242A"/>
    <w:rsid w:val="007F2531"/>
    <w:rsid w:val="007F273B"/>
    <w:rsid w:val="007F29A7"/>
    <w:rsid w:val="007F320F"/>
    <w:rsid w:val="007F34AA"/>
    <w:rsid w:val="007F3E37"/>
    <w:rsid w:val="007F43BB"/>
    <w:rsid w:val="007F4502"/>
    <w:rsid w:val="007F5026"/>
    <w:rsid w:val="007F5137"/>
    <w:rsid w:val="007F57D1"/>
    <w:rsid w:val="007F59B4"/>
    <w:rsid w:val="007F5A32"/>
    <w:rsid w:val="007F6020"/>
    <w:rsid w:val="007F620D"/>
    <w:rsid w:val="007F7110"/>
    <w:rsid w:val="007F7117"/>
    <w:rsid w:val="007F73F2"/>
    <w:rsid w:val="007F7682"/>
    <w:rsid w:val="007F79AE"/>
    <w:rsid w:val="007F7A14"/>
    <w:rsid w:val="008004B4"/>
    <w:rsid w:val="008007BB"/>
    <w:rsid w:val="0080121C"/>
    <w:rsid w:val="00801760"/>
    <w:rsid w:val="00801CAB"/>
    <w:rsid w:val="008022DE"/>
    <w:rsid w:val="00802CB0"/>
    <w:rsid w:val="00802DB9"/>
    <w:rsid w:val="0080310E"/>
    <w:rsid w:val="008033C3"/>
    <w:rsid w:val="0080383D"/>
    <w:rsid w:val="0080383F"/>
    <w:rsid w:val="008046EA"/>
    <w:rsid w:val="008049C0"/>
    <w:rsid w:val="0080516A"/>
    <w:rsid w:val="008055FA"/>
    <w:rsid w:val="00805BE8"/>
    <w:rsid w:val="00805D31"/>
    <w:rsid w:val="00805DFF"/>
    <w:rsid w:val="0080627C"/>
    <w:rsid w:val="008064B3"/>
    <w:rsid w:val="008069C3"/>
    <w:rsid w:val="0080796A"/>
    <w:rsid w:val="00807D41"/>
    <w:rsid w:val="00810010"/>
    <w:rsid w:val="008106A5"/>
    <w:rsid w:val="00810911"/>
    <w:rsid w:val="00810D4A"/>
    <w:rsid w:val="00810E56"/>
    <w:rsid w:val="008118DF"/>
    <w:rsid w:val="008119E1"/>
    <w:rsid w:val="00811B19"/>
    <w:rsid w:val="00811EF5"/>
    <w:rsid w:val="00812514"/>
    <w:rsid w:val="00813931"/>
    <w:rsid w:val="00814C92"/>
    <w:rsid w:val="00816078"/>
    <w:rsid w:val="00816B69"/>
    <w:rsid w:val="00816D24"/>
    <w:rsid w:val="00816E45"/>
    <w:rsid w:val="008177E3"/>
    <w:rsid w:val="0081782D"/>
    <w:rsid w:val="00817DFC"/>
    <w:rsid w:val="008215DD"/>
    <w:rsid w:val="00821B43"/>
    <w:rsid w:val="0082203E"/>
    <w:rsid w:val="008225CD"/>
    <w:rsid w:val="00822D8C"/>
    <w:rsid w:val="00822E6C"/>
    <w:rsid w:val="00822F91"/>
    <w:rsid w:val="00823AA9"/>
    <w:rsid w:val="0082433C"/>
    <w:rsid w:val="0082450B"/>
    <w:rsid w:val="0082475F"/>
    <w:rsid w:val="00824B81"/>
    <w:rsid w:val="00824E7E"/>
    <w:rsid w:val="00824EF5"/>
    <w:rsid w:val="0082510D"/>
    <w:rsid w:val="0082526F"/>
    <w:rsid w:val="008255B9"/>
    <w:rsid w:val="00825CD8"/>
    <w:rsid w:val="008260E1"/>
    <w:rsid w:val="00826621"/>
    <w:rsid w:val="00826BBC"/>
    <w:rsid w:val="008270C4"/>
    <w:rsid w:val="00827239"/>
    <w:rsid w:val="00827324"/>
    <w:rsid w:val="0082748B"/>
    <w:rsid w:val="00827927"/>
    <w:rsid w:val="00830078"/>
    <w:rsid w:val="008304DA"/>
    <w:rsid w:val="00830916"/>
    <w:rsid w:val="00830D00"/>
    <w:rsid w:val="00830F96"/>
    <w:rsid w:val="0083136D"/>
    <w:rsid w:val="00831737"/>
    <w:rsid w:val="00831D9C"/>
    <w:rsid w:val="00831FD8"/>
    <w:rsid w:val="00832A90"/>
    <w:rsid w:val="00832C3C"/>
    <w:rsid w:val="00833014"/>
    <w:rsid w:val="008331ED"/>
    <w:rsid w:val="00833224"/>
    <w:rsid w:val="00833388"/>
    <w:rsid w:val="008337EE"/>
    <w:rsid w:val="00833834"/>
    <w:rsid w:val="00833CA9"/>
    <w:rsid w:val="0083415D"/>
    <w:rsid w:val="0083425A"/>
    <w:rsid w:val="0083458A"/>
    <w:rsid w:val="008346FC"/>
    <w:rsid w:val="00834A8F"/>
    <w:rsid w:val="00835301"/>
    <w:rsid w:val="008355EA"/>
    <w:rsid w:val="008359C6"/>
    <w:rsid w:val="00835D0B"/>
    <w:rsid w:val="008369A6"/>
    <w:rsid w:val="00836F0F"/>
    <w:rsid w:val="008370DB"/>
    <w:rsid w:val="00837458"/>
    <w:rsid w:val="0083748F"/>
    <w:rsid w:val="00837AAE"/>
    <w:rsid w:val="00837B49"/>
    <w:rsid w:val="00837C47"/>
    <w:rsid w:val="008407D3"/>
    <w:rsid w:val="00841607"/>
    <w:rsid w:val="008429AD"/>
    <w:rsid w:val="008429DB"/>
    <w:rsid w:val="00842D24"/>
    <w:rsid w:val="0084300F"/>
    <w:rsid w:val="0084353D"/>
    <w:rsid w:val="0084374C"/>
    <w:rsid w:val="0084429F"/>
    <w:rsid w:val="00844B16"/>
    <w:rsid w:val="00844F94"/>
    <w:rsid w:val="00845521"/>
    <w:rsid w:val="0084569F"/>
    <w:rsid w:val="00845870"/>
    <w:rsid w:val="00845CDF"/>
    <w:rsid w:val="00846233"/>
    <w:rsid w:val="00846B72"/>
    <w:rsid w:val="00846BA4"/>
    <w:rsid w:val="008479DE"/>
    <w:rsid w:val="00847D1B"/>
    <w:rsid w:val="00850427"/>
    <w:rsid w:val="00850C75"/>
    <w:rsid w:val="00850E39"/>
    <w:rsid w:val="00850EC6"/>
    <w:rsid w:val="0085139D"/>
    <w:rsid w:val="00851526"/>
    <w:rsid w:val="008517F6"/>
    <w:rsid w:val="00851BB1"/>
    <w:rsid w:val="008536F7"/>
    <w:rsid w:val="00853F80"/>
    <w:rsid w:val="008543EA"/>
    <w:rsid w:val="00854652"/>
    <w:rsid w:val="0085477A"/>
    <w:rsid w:val="008547F6"/>
    <w:rsid w:val="008548D4"/>
    <w:rsid w:val="00854916"/>
    <w:rsid w:val="00854EA9"/>
    <w:rsid w:val="00854FB8"/>
    <w:rsid w:val="008550FB"/>
    <w:rsid w:val="00855107"/>
    <w:rsid w:val="00855173"/>
    <w:rsid w:val="00855241"/>
    <w:rsid w:val="008557D9"/>
    <w:rsid w:val="00855BF7"/>
    <w:rsid w:val="00856022"/>
    <w:rsid w:val="00856214"/>
    <w:rsid w:val="008564B1"/>
    <w:rsid w:val="00856795"/>
    <w:rsid w:val="008571AD"/>
    <w:rsid w:val="00857D55"/>
    <w:rsid w:val="00857E42"/>
    <w:rsid w:val="008602CB"/>
    <w:rsid w:val="0086053D"/>
    <w:rsid w:val="0086121D"/>
    <w:rsid w:val="00861643"/>
    <w:rsid w:val="0086180C"/>
    <w:rsid w:val="00861842"/>
    <w:rsid w:val="00861875"/>
    <w:rsid w:val="00861B81"/>
    <w:rsid w:val="00862089"/>
    <w:rsid w:val="008626A3"/>
    <w:rsid w:val="00862763"/>
    <w:rsid w:val="0086279A"/>
    <w:rsid w:val="00863A46"/>
    <w:rsid w:val="00863C25"/>
    <w:rsid w:val="00864199"/>
    <w:rsid w:val="00864EBC"/>
    <w:rsid w:val="008657FE"/>
    <w:rsid w:val="00865A0D"/>
    <w:rsid w:val="008662AD"/>
    <w:rsid w:val="00866C81"/>
    <w:rsid w:val="00866D5B"/>
    <w:rsid w:val="00866FF5"/>
    <w:rsid w:val="00867805"/>
    <w:rsid w:val="00867D09"/>
    <w:rsid w:val="00870539"/>
    <w:rsid w:val="00870924"/>
    <w:rsid w:val="00870BE4"/>
    <w:rsid w:val="008710ED"/>
    <w:rsid w:val="00871116"/>
    <w:rsid w:val="00871162"/>
    <w:rsid w:val="00871D34"/>
    <w:rsid w:val="00871DF6"/>
    <w:rsid w:val="00871ECC"/>
    <w:rsid w:val="00872012"/>
    <w:rsid w:val="008729F0"/>
    <w:rsid w:val="00872A84"/>
    <w:rsid w:val="00872A90"/>
    <w:rsid w:val="00872B92"/>
    <w:rsid w:val="0087332D"/>
    <w:rsid w:val="0087384D"/>
    <w:rsid w:val="00873B0B"/>
    <w:rsid w:val="00873E1F"/>
    <w:rsid w:val="00874376"/>
    <w:rsid w:val="00874396"/>
    <w:rsid w:val="00874424"/>
    <w:rsid w:val="00874995"/>
    <w:rsid w:val="00874B04"/>
    <w:rsid w:val="00874C16"/>
    <w:rsid w:val="00874D18"/>
    <w:rsid w:val="008754AF"/>
    <w:rsid w:val="008754D7"/>
    <w:rsid w:val="0087583A"/>
    <w:rsid w:val="00875DD2"/>
    <w:rsid w:val="00875EC5"/>
    <w:rsid w:val="008762EE"/>
    <w:rsid w:val="0087666E"/>
    <w:rsid w:val="008767F6"/>
    <w:rsid w:val="00876A40"/>
    <w:rsid w:val="00876CC1"/>
    <w:rsid w:val="00876EDB"/>
    <w:rsid w:val="00876FC3"/>
    <w:rsid w:val="008774FC"/>
    <w:rsid w:val="00877AC0"/>
    <w:rsid w:val="00877CB8"/>
    <w:rsid w:val="00880B24"/>
    <w:rsid w:val="00881702"/>
    <w:rsid w:val="00881B0F"/>
    <w:rsid w:val="00882492"/>
    <w:rsid w:val="00882761"/>
    <w:rsid w:val="00883017"/>
    <w:rsid w:val="00883D7A"/>
    <w:rsid w:val="00883FA1"/>
    <w:rsid w:val="00884110"/>
    <w:rsid w:val="0088442E"/>
    <w:rsid w:val="00884513"/>
    <w:rsid w:val="00884960"/>
    <w:rsid w:val="00885405"/>
    <w:rsid w:val="008856FA"/>
    <w:rsid w:val="008866AD"/>
    <w:rsid w:val="00886D1F"/>
    <w:rsid w:val="00886F17"/>
    <w:rsid w:val="00887396"/>
    <w:rsid w:val="00887B6C"/>
    <w:rsid w:val="00887B88"/>
    <w:rsid w:val="00887CAD"/>
    <w:rsid w:val="00890160"/>
    <w:rsid w:val="008906CB"/>
    <w:rsid w:val="00890FF3"/>
    <w:rsid w:val="00891238"/>
    <w:rsid w:val="008918DB"/>
    <w:rsid w:val="00891AB7"/>
    <w:rsid w:val="00891B34"/>
    <w:rsid w:val="00891EE1"/>
    <w:rsid w:val="00891F63"/>
    <w:rsid w:val="008925D0"/>
    <w:rsid w:val="00893987"/>
    <w:rsid w:val="00894C09"/>
    <w:rsid w:val="00894CAF"/>
    <w:rsid w:val="008952E0"/>
    <w:rsid w:val="0089602F"/>
    <w:rsid w:val="008963D1"/>
    <w:rsid w:val="008963EF"/>
    <w:rsid w:val="0089678A"/>
    <w:rsid w:val="0089686A"/>
    <w:rsid w:val="0089688E"/>
    <w:rsid w:val="00896E71"/>
    <w:rsid w:val="00896F09"/>
    <w:rsid w:val="00897073"/>
    <w:rsid w:val="00897E8C"/>
    <w:rsid w:val="008A0B6E"/>
    <w:rsid w:val="008A0C2C"/>
    <w:rsid w:val="008A1D55"/>
    <w:rsid w:val="008A1FBE"/>
    <w:rsid w:val="008A1FF6"/>
    <w:rsid w:val="008A268F"/>
    <w:rsid w:val="008A2749"/>
    <w:rsid w:val="008A2AC9"/>
    <w:rsid w:val="008A2F2D"/>
    <w:rsid w:val="008A30A0"/>
    <w:rsid w:val="008A386E"/>
    <w:rsid w:val="008A38C1"/>
    <w:rsid w:val="008A38D5"/>
    <w:rsid w:val="008A4352"/>
    <w:rsid w:val="008A4511"/>
    <w:rsid w:val="008A48A0"/>
    <w:rsid w:val="008A5056"/>
    <w:rsid w:val="008A530B"/>
    <w:rsid w:val="008A5442"/>
    <w:rsid w:val="008A5CFD"/>
    <w:rsid w:val="008A614E"/>
    <w:rsid w:val="008A6729"/>
    <w:rsid w:val="008A6FE9"/>
    <w:rsid w:val="008A784E"/>
    <w:rsid w:val="008A798F"/>
    <w:rsid w:val="008A7DCE"/>
    <w:rsid w:val="008B02CB"/>
    <w:rsid w:val="008B042B"/>
    <w:rsid w:val="008B054D"/>
    <w:rsid w:val="008B12C2"/>
    <w:rsid w:val="008B137A"/>
    <w:rsid w:val="008B15BD"/>
    <w:rsid w:val="008B1FEE"/>
    <w:rsid w:val="008B2518"/>
    <w:rsid w:val="008B27E0"/>
    <w:rsid w:val="008B280F"/>
    <w:rsid w:val="008B28E0"/>
    <w:rsid w:val="008B3183"/>
    <w:rsid w:val="008B3194"/>
    <w:rsid w:val="008B32A0"/>
    <w:rsid w:val="008B3404"/>
    <w:rsid w:val="008B3F78"/>
    <w:rsid w:val="008B409A"/>
    <w:rsid w:val="008B4B7A"/>
    <w:rsid w:val="008B5484"/>
    <w:rsid w:val="008B5AE7"/>
    <w:rsid w:val="008B6272"/>
    <w:rsid w:val="008B63F6"/>
    <w:rsid w:val="008B656C"/>
    <w:rsid w:val="008B673F"/>
    <w:rsid w:val="008B72B5"/>
    <w:rsid w:val="008B73ED"/>
    <w:rsid w:val="008B78A1"/>
    <w:rsid w:val="008C0419"/>
    <w:rsid w:val="008C09F7"/>
    <w:rsid w:val="008C0D4A"/>
    <w:rsid w:val="008C1136"/>
    <w:rsid w:val="008C11F1"/>
    <w:rsid w:val="008C13D0"/>
    <w:rsid w:val="008C1745"/>
    <w:rsid w:val="008C254A"/>
    <w:rsid w:val="008C2919"/>
    <w:rsid w:val="008C2F63"/>
    <w:rsid w:val="008C307F"/>
    <w:rsid w:val="008C348F"/>
    <w:rsid w:val="008C3949"/>
    <w:rsid w:val="008C3D5C"/>
    <w:rsid w:val="008C5172"/>
    <w:rsid w:val="008C55CF"/>
    <w:rsid w:val="008C598E"/>
    <w:rsid w:val="008C60E9"/>
    <w:rsid w:val="008C650B"/>
    <w:rsid w:val="008C651D"/>
    <w:rsid w:val="008C6A52"/>
    <w:rsid w:val="008C6F72"/>
    <w:rsid w:val="008C743E"/>
    <w:rsid w:val="008C7547"/>
    <w:rsid w:val="008C7DAA"/>
    <w:rsid w:val="008C7F3D"/>
    <w:rsid w:val="008D09BA"/>
    <w:rsid w:val="008D0E56"/>
    <w:rsid w:val="008D1133"/>
    <w:rsid w:val="008D12F8"/>
    <w:rsid w:val="008D199E"/>
    <w:rsid w:val="008D1B7C"/>
    <w:rsid w:val="008D1D3A"/>
    <w:rsid w:val="008D2CBF"/>
    <w:rsid w:val="008D3F2E"/>
    <w:rsid w:val="008D4631"/>
    <w:rsid w:val="008D4976"/>
    <w:rsid w:val="008D563F"/>
    <w:rsid w:val="008D5AD3"/>
    <w:rsid w:val="008D64B9"/>
    <w:rsid w:val="008D65B4"/>
    <w:rsid w:val="008D6657"/>
    <w:rsid w:val="008D66FA"/>
    <w:rsid w:val="008D7BF7"/>
    <w:rsid w:val="008E086F"/>
    <w:rsid w:val="008E1F60"/>
    <w:rsid w:val="008E238D"/>
    <w:rsid w:val="008E266F"/>
    <w:rsid w:val="008E2B13"/>
    <w:rsid w:val="008E307E"/>
    <w:rsid w:val="008E30E4"/>
    <w:rsid w:val="008E380F"/>
    <w:rsid w:val="008E4580"/>
    <w:rsid w:val="008E573A"/>
    <w:rsid w:val="008E5C5A"/>
    <w:rsid w:val="008E6A7D"/>
    <w:rsid w:val="008E6EDD"/>
    <w:rsid w:val="008E75D5"/>
    <w:rsid w:val="008E7635"/>
    <w:rsid w:val="008E7E65"/>
    <w:rsid w:val="008F0254"/>
    <w:rsid w:val="008F0605"/>
    <w:rsid w:val="008F12A3"/>
    <w:rsid w:val="008F1436"/>
    <w:rsid w:val="008F1898"/>
    <w:rsid w:val="008F18B6"/>
    <w:rsid w:val="008F1BD2"/>
    <w:rsid w:val="008F2751"/>
    <w:rsid w:val="008F284D"/>
    <w:rsid w:val="008F2BB6"/>
    <w:rsid w:val="008F4693"/>
    <w:rsid w:val="008F480E"/>
    <w:rsid w:val="008F4DD1"/>
    <w:rsid w:val="008F53FE"/>
    <w:rsid w:val="008F5AE9"/>
    <w:rsid w:val="008F5BEB"/>
    <w:rsid w:val="008F6056"/>
    <w:rsid w:val="008F60CD"/>
    <w:rsid w:val="008F654A"/>
    <w:rsid w:val="008F6E1C"/>
    <w:rsid w:val="00900500"/>
    <w:rsid w:val="00900E9D"/>
    <w:rsid w:val="00901614"/>
    <w:rsid w:val="00901DA8"/>
    <w:rsid w:val="009022CD"/>
    <w:rsid w:val="009028CF"/>
    <w:rsid w:val="00902C07"/>
    <w:rsid w:val="00902EDF"/>
    <w:rsid w:val="00903436"/>
    <w:rsid w:val="00904302"/>
    <w:rsid w:val="0090462E"/>
    <w:rsid w:val="00904832"/>
    <w:rsid w:val="009048DA"/>
    <w:rsid w:val="0090494E"/>
    <w:rsid w:val="0090499D"/>
    <w:rsid w:val="00904C67"/>
    <w:rsid w:val="00904D79"/>
    <w:rsid w:val="00905050"/>
    <w:rsid w:val="0090565C"/>
    <w:rsid w:val="0090569B"/>
    <w:rsid w:val="00905804"/>
    <w:rsid w:val="00905847"/>
    <w:rsid w:val="00906370"/>
    <w:rsid w:val="0090691D"/>
    <w:rsid w:val="009075CE"/>
    <w:rsid w:val="00907742"/>
    <w:rsid w:val="0090794D"/>
    <w:rsid w:val="009101E2"/>
    <w:rsid w:val="009108E2"/>
    <w:rsid w:val="00910BB4"/>
    <w:rsid w:val="00911771"/>
    <w:rsid w:val="0091260E"/>
    <w:rsid w:val="00912B69"/>
    <w:rsid w:val="00912EF4"/>
    <w:rsid w:val="00913B89"/>
    <w:rsid w:val="00914F89"/>
    <w:rsid w:val="00915156"/>
    <w:rsid w:val="00915356"/>
    <w:rsid w:val="00915929"/>
    <w:rsid w:val="00915D73"/>
    <w:rsid w:val="00916077"/>
    <w:rsid w:val="009170A2"/>
    <w:rsid w:val="009174B7"/>
    <w:rsid w:val="00917721"/>
    <w:rsid w:val="00917802"/>
    <w:rsid w:val="00917B70"/>
    <w:rsid w:val="00917D91"/>
    <w:rsid w:val="00917DFE"/>
    <w:rsid w:val="00917DFF"/>
    <w:rsid w:val="009208A6"/>
    <w:rsid w:val="00920F92"/>
    <w:rsid w:val="00921115"/>
    <w:rsid w:val="00921386"/>
    <w:rsid w:val="00921C93"/>
    <w:rsid w:val="00921E3C"/>
    <w:rsid w:val="00922313"/>
    <w:rsid w:val="00922806"/>
    <w:rsid w:val="00923D3F"/>
    <w:rsid w:val="00924514"/>
    <w:rsid w:val="00924949"/>
    <w:rsid w:val="00924ADD"/>
    <w:rsid w:val="00924FEE"/>
    <w:rsid w:val="00925324"/>
    <w:rsid w:val="00925D0F"/>
    <w:rsid w:val="00926509"/>
    <w:rsid w:val="00926715"/>
    <w:rsid w:val="00926898"/>
    <w:rsid w:val="00926A20"/>
    <w:rsid w:val="00926F28"/>
    <w:rsid w:val="00927165"/>
    <w:rsid w:val="00927316"/>
    <w:rsid w:val="00927525"/>
    <w:rsid w:val="00927544"/>
    <w:rsid w:val="009276C6"/>
    <w:rsid w:val="00927A2E"/>
    <w:rsid w:val="009300B0"/>
    <w:rsid w:val="0093037F"/>
    <w:rsid w:val="009309D1"/>
    <w:rsid w:val="00930A68"/>
    <w:rsid w:val="0093133D"/>
    <w:rsid w:val="00931363"/>
    <w:rsid w:val="009315FC"/>
    <w:rsid w:val="0093276D"/>
    <w:rsid w:val="00932D59"/>
    <w:rsid w:val="00932DDE"/>
    <w:rsid w:val="00933528"/>
    <w:rsid w:val="00933D12"/>
    <w:rsid w:val="00934143"/>
    <w:rsid w:val="009341CF"/>
    <w:rsid w:val="009344F1"/>
    <w:rsid w:val="00934E9A"/>
    <w:rsid w:val="00935457"/>
    <w:rsid w:val="009354A0"/>
    <w:rsid w:val="00935A9E"/>
    <w:rsid w:val="00936B92"/>
    <w:rsid w:val="00936BD0"/>
    <w:rsid w:val="00937065"/>
    <w:rsid w:val="00937D38"/>
    <w:rsid w:val="00940285"/>
    <w:rsid w:val="00940AB1"/>
    <w:rsid w:val="00940B49"/>
    <w:rsid w:val="00940F71"/>
    <w:rsid w:val="0094129B"/>
    <w:rsid w:val="009412E1"/>
    <w:rsid w:val="00941535"/>
    <w:rsid w:val="0094153E"/>
    <w:rsid w:val="00941586"/>
    <w:rsid w:val="009415B0"/>
    <w:rsid w:val="0094265C"/>
    <w:rsid w:val="009427EC"/>
    <w:rsid w:val="00943FF5"/>
    <w:rsid w:val="009445E3"/>
    <w:rsid w:val="009446E0"/>
    <w:rsid w:val="00944700"/>
    <w:rsid w:val="00945023"/>
    <w:rsid w:val="009468A3"/>
    <w:rsid w:val="00946AFD"/>
    <w:rsid w:val="00946F31"/>
    <w:rsid w:val="00947E03"/>
    <w:rsid w:val="00947E7E"/>
    <w:rsid w:val="0095008C"/>
    <w:rsid w:val="00950187"/>
    <w:rsid w:val="00950874"/>
    <w:rsid w:val="00950A66"/>
    <w:rsid w:val="00950C6E"/>
    <w:rsid w:val="00950DFD"/>
    <w:rsid w:val="00950FDC"/>
    <w:rsid w:val="00951295"/>
    <w:rsid w:val="0095139A"/>
    <w:rsid w:val="009517C3"/>
    <w:rsid w:val="00951816"/>
    <w:rsid w:val="00951C19"/>
    <w:rsid w:val="0095344C"/>
    <w:rsid w:val="0095352A"/>
    <w:rsid w:val="00953A90"/>
    <w:rsid w:val="00953D00"/>
    <w:rsid w:val="00953E16"/>
    <w:rsid w:val="00953FA6"/>
    <w:rsid w:val="009542AC"/>
    <w:rsid w:val="00954F0F"/>
    <w:rsid w:val="00955AA3"/>
    <w:rsid w:val="00956A7C"/>
    <w:rsid w:val="00956B47"/>
    <w:rsid w:val="00956C70"/>
    <w:rsid w:val="00957342"/>
    <w:rsid w:val="00957383"/>
    <w:rsid w:val="00957BFA"/>
    <w:rsid w:val="00961286"/>
    <w:rsid w:val="00961856"/>
    <w:rsid w:val="00961BB2"/>
    <w:rsid w:val="00962108"/>
    <w:rsid w:val="0096217C"/>
    <w:rsid w:val="009628FB"/>
    <w:rsid w:val="00962ECF"/>
    <w:rsid w:val="00962F6B"/>
    <w:rsid w:val="00963722"/>
    <w:rsid w:val="009637AE"/>
    <w:rsid w:val="009638D6"/>
    <w:rsid w:val="00963D67"/>
    <w:rsid w:val="009651BE"/>
    <w:rsid w:val="00965DCC"/>
    <w:rsid w:val="009669F9"/>
    <w:rsid w:val="0096719A"/>
    <w:rsid w:val="009677A3"/>
    <w:rsid w:val="00967D8D"/>
    <w:rsid w:val="00967FAC"/>
    <w:rsid w:val="00970F74"/>
    <w:rsid w:val="0097167C"/>
    <w:rsid w:val="00971F01"/>
    <w:rsid w:val="0097214A"/>
    <w:rsid w:val="00972E3C"/>
    <w:rsid w:val="00973204"/>
    <w:rsid w:val="0097408E"/>
    <w:rsid w:val="009747A5"/>
    <w:rsid w:val="00974BB2"/>
    <w:rsid w:val="00974CE9"/>
    <w:rsid w:val="00974FA7"/>
    <w:rsid w:val="009754A2"/>
    <w:rsid w:val="009756E5"/>
    <w:rsid w:val="00975792"/>
    <w:rsid w:val="009757FD"/>
    <w:rsid w:val="00975EAB"/>
    <w:rsid w:val="00975F10"/>
    <w:rsid w:val="00976375"/>
    <w:rsid w:val="00976EFF"/>
    <w:rsid w:val="00977A8C"/>
    <w:rsid w:val="00977E93"/>
    <w:rsid w:val="009806D6"/>
    <w:rsid w:val="00980943"/>
    <w:rsid w:val="009809D7"/>
    <w:rsid w:val="00981A49"/>
    <w:rsid w:val="00981A66"/>
    <w:rsid w:val="00981CFA"/>
    <w:rsid w:val="009822AA"/>
    <w:rsid w:val="009831DE"/>
    <w:rsid w:val="009831F7"/>
    <w:rsid w:val="009837F0"/>
    <w:rsid w:val="00983910"/>
    <w:rsid w:val="00983940"/>
    <w:rsid w:val="00983E22"/>
    <w:rsid w:val="00984236"/>
    <w:rsid w:val="0098469C"/>
    <w:rsid w:val="009851FE"/>
    <w:rsid w:val="00985674"/>
    <w:rsid w:val="00985B12"/>
    <w:rsid w:val="00985E12"/>
    <w:rsid w:val="00986420"/>
    <w:rsid w:val="00987C08"/>
    <w:rsid w:val="00987D0F"/>
    <w:rsid w:val="00990494"/>
    <w:rsid w:val="0099066E"/>
    <w:rsid w:val="0099091B"/>
    <w:rsid w:val="00990A69"/>
    <w:rsid w:val="00990B5A"/>
    <w:rsid w:val="009912C4"/>
    <w:rsid w:val="009918D0"/>
    <w:rsid w:val="00992A03"/>
    <w:rsid w:val="00992B5D"/>
    <w:rsid w:val="00992D48"/>
    <w:rsid w:val="00992F63"/>
    <w:rsid w:val="00993060"/>
    <w:rsid w:val="009932AC"/>
    <w:rsid w:val="00993F2A"/>
    <w:rsid w:val="009941E6"/>
    <w:rsid w:val="00994351"/>
    <w:rsid w:val="009944EE"/>
    <w:rsid w:val="00994C8F"/>
    <w:rsid w:val="0099573A"/>
    <w:rsid w:val="00996516"/>
    <w:rsid w:val="0099652D"/>
    <w:rsid w:val="00996A8F"/>
    <w:rsid w:val="00997127"/>
    <w:rsid w:val="00997568"/>
    <w:rsid w:val="00997B9E"/>
    <w:rsid w:val="00997EC9"/>
    <w:rsid w:val="009A0188"/>
    <w:rsid w:val="009A02FD"/>
    <w:rsid w:val="009A0B5D"/>
    <w:rsid w:val="009A0B77"/>
    <w:rsid w:val="009A0C44"/>
    <w:rsid w:val="009A0D5E"/>
    <w:rsid w:val="009A0DF0"/>
    <w:rsid w:val="009A1045"/>
    <w:rsid w:val="009A12B4"/>
    <w:rsid w:val="009A14CA"/>
    <w:rsid w:val="009A15C7"/>
    <w:rsid w:val="009A1807"/>
    <w:rsid w:val="009A184B"/>
    <w:rsid w:val="009A1CC4"/>
    <w:rsid w:val="009A1DBF"/>
    <w:rsid w:val="009A1E0A"/>
    <w:rsid w:val="009A2197"/>
    <w:rsid w:val="009A2B22"/>
    <w:rsid w:val="009A2DBA"/>
    <w:rsid w:val="009A3E80"/>
    <w:rsid w:val="009A40CB"/>
    <w:rsid w:val="009A41FD"/>
    <w:rsid w:val="009A4398"/>
    <w:rsid w:val="009A4C48"/>
    <w:rsid w:val="009A529B"/>
    <w:rsid w:val="009A54F4"/>
    <w:rsid w:val="009A56F6"/>
    <w:rsid w:val="009A5A7E"/>
    <w:rsid w:val="009A5E66"/>
    <w:rsid w:val="009A660E"/>
    <w:rsid w:val="009A68E6"/>
    <w:rsid w:val="009A6AFB"/>
    <w:rsid w:val="009A6DD3"/>
    <w:rsid w:val="009A7472"/>
    <w:rsid w:val="009A7598"/>
    <w:rsid w:val="009A7989"/>
    <w:rsid w:val="009A7A52"/>
    <w:rsid w:val="009A7C89"/>
    <w:rsid w:val="009A7DAB"/>
    <w:rsid w:val="009B07DA"/>
    <w:rsid w:val="009B0E2F"/>
    <w:rsid w:val="009B16E2"/>
    <w:rsid w:val="009B1DF8"/>
    <w:rsid w:val="009B2038"/>
    <w:rsid w:val="009B20A3"/>
    <w:rsid w:val="009B23F6"/>
    <w:rsid w:val="009B257F"/>
    <w:rsid w:val="009B271C"/>
    <w:rsid w:val="009B3D20"/>
    <w:rsid w:val="009B46AF"/>
    <w:rsid w:val="009B4A33"/>
    <w:rsid w:val="009B5393"/>
    <w:rsid w:val="009B5418"/>
    <w:rsid w:val="009B5E05"/>
    <w:rsid w:val="009B61B4"/>
    <w:rsid w:val="009B6B58"/>
    <w:rsid w:val="009B7A44"/>
    <w:rsid w:val="009B7B77"/>
    <w:rsid w:val="009C0341"/>
    <w:rsid w:val="009C0727"/>
    <w:rsid w:val="009C10EC"/>
    <w:rsid w:val="009C1784"/>
    <w:rsid w:val="009C1CEB"/>
    <w:rsid w:val="009C1EEB"/>
    <w:rsid w:val="009C3844"/>
    <w:rsid w:val="009C38CC"/>
    <w:rsid w:val="009C3AAD"/>
    <w:rsid w:val="009C3C80"/>
    <w:rsid w:val="009C40E0"/>
    <w:rsid w:val="009C433D"/>
    <w:rsid w:val="009C43EB"/>
    <w:rsid w:val="009C492F"/>
    <w:rsid w:val="009C4C59"/>
    <w:rsid w:val="009C4ED9"/>
    <w:rsid w:val="009C5253"/>
    <w:rsid w:val="009C568E"/>
    <w:rsid w:val="009C58DA"/>
    <w:rsid w:val="009C5E33"/>
    <w:rsid w:val="009C5E40"/>
    <w:rsid w:val="009C611A"/>
    <w:rsid w:val="009C6B7B"/>
    <w:rsid w:val="009C7103"/>
    <w:rsid w:val="009C73BC"/>
    <w:rsid w:val="009C7B96"/>
    <w:rsid w:val="009C7BDD"/>
    <w:rsid w:val="009C7FA1"/>
    <w:rsid w:val="009D0271"/>
    <w:rsid w:val="009D0D50"/>
    <w:rsid w:val="009D1713"/>
    <w:rsid w:val="009D1AD2"/>
    <w:rsid w:val="009D2B0E"/>
    <w:rsid w:val="009D2C0B"/>
    <w:rsid w:val="009D2CF3"/>
    <w:rsid w:val="009D2D32"/>
    <w:rsid w:val="009D2FF2"/>
    <w:rsid w:val="009D3055"/>
    <w:rsid w:val="009D3226"/>
    <w:rsid w:val="009D3385"/>
    <w:rsid w:val="009D33D2"/>
    <w:rsid w:val="009D349A"/>
    <w:rsid w:val="009D37FF"/>
    <w:rsid w:val="009D3894"/>
    <w:rsid w:val="009D3AA5"/>
    <w:rsid w:val="009D4024"/>
    <w:rsid w:val="009D5301"/>
    <w:rsid w:val="009D5990"/>
    <w:rsid w:val="009D5AAF"/>
    <w:rsid w:val="009D5C76"/>
    <w:rsid w:val="009D68AF"/>
    <w:rsid w:val="009D6D03"/>
    <w:rsid w:val="009D6F1C"/>
    <w:rsid w:val="009D748F"/>
    <w:rsid w:val="009D777D"/>
    <w:rsid w:val="009D793C"/>
    <w:rsid w:val="009D7CEC"/>
    <w:rsid w:val="009E0E59"/>
    <w:rsid w:val="009E11D7"/>
    <w:rsid w:val="009E1285"/>
    <w:rsid w:val="009E13BA"/>
    <w:rsid w:val="009E1440"/>
    <w:rsid w:val="009E16A9"/>
    <w:rsid w:val="009E1976"/>
    <w:rsid w:val="009E2254"/>
    <w:rsid w:val="009E2B91"/>
    <w:rsid w:val="009E2C7D"/>
    <w:rsid w:val="009E2E99"/>
    <w:rsid w:val="009E375F"/>
    <w:rsid w:val="009E39D4"/>
    <w:rsid w:val="009E3C71"/>
    <w:rsid w:val="009E40C0"/>
    <w:rsid w:val="009E4127"/>
    <w:rsid w:val="009E433B"/>
    <w:rsid w:val="009E463A"/>
    <w:rsid w:val="009E4F05"/>
    <w:rsid w:val="009E51A5"/>
    <w:rsid w:val="009E5401"/>
    <w:rsid w:val="009E5A4A"/>
    <w:rsid w:val="009E5CED"/>
    <w:rsid w:val="009E69D0"/>
    <w:rsid w:val="009E6E0A"/>
    <w:rsid w:val="009E73D3"/>
    <w:rsid w:val="009E7ADB"/>
    <w:rsid w:val="009F096A"/>
    <w:rsid w:val="009F0EB3"/>
    <w:rsid w:val="009F11D9"/>
    <w:rsid w:val="009F14B8"/>
    <w:rsid w:val="009F15DB"/>
    <w:rsid w:val="009F1E07"/>
    <w:rsid w:val="009F1F6B"/>
    <w:rsid w:val="009F2006"/>
    <w:rsid w:val="009F259A"/>
    <w:rsid w:val="009F35C7"/>
    <w:rsid w:val="009F386E"/>
    <w:rsid w:val="009F41DA"/>
    <w:rsid w:val="009F5611"/>
    <w:rsid w:val="009F5818"/>
    <w:rsid w:val="009F5AFB"/>
    <w:rsid w:val="009F5F8B"/>
    <w:rsid w:val="009F688B"/>
    <w:rsid w:val="009F729B"/>
    <w:rsid w:val="009F7637"/>
    <w:rsid w:val="009F77EF"/>
    <w:rsid w:val="009F7A30"/>
    <w:rsid w:val="009F7DA8"/>
    <w:rsid w:val="009F7E5F"/>
    <w:rsid w:val="009F7EAE"/>
    <w:rsid w:val="00A000E6"/>
    <w:rsid w:val="00A005A2"/>
    <w:rsid w:val="00A00C41"/>
    <w:rsid w:val="00A00F3C"/>
    <w:rsid w:val="00A00FC2"/>
    <w:rsid w:val="00A0415F"/>
    <w:rsid w:val="00A041DC"/>
    <w:rsid w:val="00A04390"/>
    <w:rsid w:val="00A04DA5"/>
    <w:rsid w:val="00A04F3C"/>
    <w:rsid w:val="00A05050"/>
    <w:rsid w:val="00A058D4"/>
    <w:rsid w:val="00A05E4A"/>
    <w:rsid w:val="00A05FA4"/>
    <w:rsid w:val="00A0640F"/>
    <w:rsid w:val="00A06808"/>
    <w:rsid w:val="00A071AB"/>
    <w:rsid w:val="00A07445"/>
    <w:rsid w:val="00A0758F"/>
    <w:rsid w:val="00A07B40"/>
    <w:rsid w:val="00A07EB4"/>
    <w:rsid w:val="00A10043"/>
    <w:rsid w:val="00A10930"/>
    <w:rsid w:val="00A109BE"/>
    <w:rsid w:val="00A10BE2"/>
    <w:rsid w:val="00A113E7"/>
    <w:rsid w:val="00A119C3"/>
    <w:rsid w:val="00A11A26"/>
    <w:rsid w:val="00A11B4F"/>
    <w:rsid w:val="00A12483"/>
    <w:rsid w:val="00A132D0"/>
    <w:rsid w:val="00A13970"/>
    <w:rsid w:val="00A14295"/>
    <w:rsid w:val="00A144AD"/>
    <w:rsid w:val="00A152DE"/>
    <w:rsid w:val="00A154EF"/>
    <w:rsid w:val="00A1570A"/>
    <w:rsid w:val="00A15772"/>
    <w:rsid w:val="00A15AC2"/>
    <w:rsid w:val="00A16588"/>
    <w:rsid w:val="00A16647"/>
    <w:rsid w:val="00A17350"/>
    <w:rsid w:val="00A17741"/>
    <w:rsid w:val="00A17866"/>
    <w:rsid w:val="00A17EF2"/>
    <w:rsid w:val="00A20185"/>
    <w:rsid w:val="00A203D2"/>
    <w:rsid w:val="00A20BB0"/>
    <w:rsid w:val="00A21079"/>
    <w:rsid w:val="00A211B4"/>
    <w:rsid w:val="00A21ED9"/>
    <w:rsid w:val="00A223CF"/>
    <w:rsid w:val="00A22DF4"/>
    <w:rsid w:val="00A22FB1"/>
    <w:rsid w:val="00A236DF"/>
    <w:rsid w:val="00A23BC2"/>
    <w:rsid w:val="00A23D19"/>
    <w:rsid w:val="00A24CF3"/>
    <w:rsid w:val="00A2519E"/>
    <w:rsid w:val="00A258FB"/>
    <w:rsid w:val="00A25B9A"/>
    <w:rsid w:val="00A25F33"/>
    <w:rsid w:val="00A274AB"/>
    <w:rsid w:val="00A30236"/>
    <w:rsid w:val="00A30281"/>
    <w:rsid w:val="00A30C36"/>
    <w:rsid w:val="00A30D03"/>
    <w:rsid w:val="00A32AE3"/>
    <w:rsid w:val="00A32FBC"/>
    <w:rsid w:val="00A33702"/>
    <w:rsid w:val="00A33DDF"/>
    <w:rsid w:val="00A33E08"/>
    <w:rsid w:val="00A344F6"/>
    <w:rsid w:val="00A34547"/>
    <w:rsid w:val="00A346C3"/>
    <w:rsid w:val="00A34930"/>
    <w:rsid w:val="00A34A05"/>
    <w:rsid w:val="00A34CCD"/>
    <w:rsid w:val="00A34D39"/>
    <w:rsid w:val="00A352B5"/>
    <w:rsid w:val="00A3547C"/>
    <w:rsid w:val="00A35680"/>
    <w:rsid w:val="00A3570C"/>
    <w:rsid w:val="00A35802"/>
    <w:rsid w:val="00A36153"/>
    <w:rsid w:val="00A365B8"/>
    <w:rsid w:val="00A3720B"/>
    <w:rsid w:val="00A37600"/>
    <w:rsid w:val="00A376B7"/>
    <w:rsid w:val="00A405A0"/>
    <w:rsid w:val="00A40A86"/>
    <w:rsid w:val="00A40BD9"/>
    <w:rsid w:val="00A40E8F"/>
    <w:rsid w:val="00A40F74"/>
    <w:rsid w:val="00A411A4"/>
    <w:rsid w:val="00A41BF5"/>
    <w:rsid w:val="00A4200F"/>
    <w:rsid w:val="00A43C68"/>
    <w:rsid w:val="00A43CEA"/>
    <w:rsid w:val="00A44778"/>
    <w:rsid w:val="00A44F62"/>
    <w:rsid w:val="00A45BB3"/>
    <w:rsid w:val="00A45F86"/>
    <w:rsid w:val="00A462FC"/>
    <w:rsid w:val="00A463B2"/>
    <w:rsid w:val="00A469E7"/>
    <w:rsid w:val="00A47280"/>
    <w:rsid w:val="00A47996"/>
    <w:rsid w:val="00A47E3E"/>
    <w:rsid w:val="00A47E88"/>
    <w:rsid w:val="00A50913"/>
    <w:rsid w:val="00A50916"/>
    <w:rsid w:val="00A51423"/>
    <w:rsid w:val="00A51A0A"/>
    <w:rsid w:val="00A524BD"/>
    <w:rsid w:val="00A528F9"/>
    <w:rsid w:val="00A5322B"/>
    <w:rsid w:val="00A537D4"/>
    <w:rsid w:val="00A5388B"/>
    <w:rsid w:val="00A53B87"/>
    <w:rsid w:val="00A5556D"/>
    <w:rsid w:val="00A55B4A"/>
    <w:rsid w:val="00A55C61"/>
    <w:rsid w:val="00A56603"/>
    <w:rsid w:val="00A5687C"/>
    <w:rsid w:val="00A574C4"/>
    <w:rsid w:val="00A57FB0"/>
    <w:rsid w:val="00A604A4"/>
    <w:rsid w:val="00A611F9"/>
    <w:rsid w:val="00A61577"/>
    <w:rsid w:val="00A61B7D"/>
    <w:rsid w:val="00A61EF4"/>
    <w:rsid w:val="00A61F55"/>
    <w:rsid w:val="00A620A9"/>
    <w:rsid w:val="00A622E7"/>
    <w:rsid w:val="00A62597"/>
    <w:rsid w:val="00A6290D"/>
    <w:rsid w:val="00A62933"/>
    <w:rsid w:val="00A639D2"/>
    <w:rsid w:val="00A63D91"/>
    <w:rsid w:val="00A6411B"/>
    <w:rsid w:val="00A64854"/>
    <w:rsid w:val="00A6605B"/>
    <w:rsid w:val="00A665F9"/>
    <w:rsid w:val="00A66ADC"/>
    <w:rsid w:val="00A66EA7"/>
    <w:rsid w:val="00A67046"/>
    <w:rsid w:val="00A67260"/>
    <w:rsid w:val="00A6754A"/>
    <w:rsid w:val="00A67609"/>
    <w:rsid w:val="00A67778"/>
    <w:rsid w:val="00A67D13"/>
    <w:rsid w:val="00A67E89"/>
    <w:rsid w:val="00A70994"/>
    <w:rsid w:val="00A709B1"/>
    <w:rsid w:val="00A71380"/>
    <w:rsid w:val="00A7147D"/>
    <w:rsid w:val="00A73010"/>
    <w:rsid w:val="00A7351C"/>
    <w:rsid w:val="00A73B34"/>
    <w:rsid w:val="00A74330"/>
    <w:rsid w:val="00A746CC"/>
    <w:rsid w:val="00A7472F"/>
    <w:rsid w:val="00A749CB"/>
    <w:rsid w:val="00A74AE9"/>
    <w:rsid w:val="00A759E5"/>
    <w:rsid w:val="00A75C7F"/>
    <w:rsid w:val="00A76632"/>
    <w:rsid w:val="00A768D4"/>
    <w:rsid w:val="00A76F13"/>
    <w:rsid w:val="00A80C43"/>
    <w:rsid w:val="00A81727"/>
    <w:rsid w:val="00A81B15"/>
    <w:rsid w:val="00A82422"/>
    <w:rsid w:val="00A8273C"/>
    <w:rsid w:val="00A83209"/>
    <w:rsid w:val="00A83238"/>
    <w:rsid w:val="00A837FF"/>
    <w:rsid w:val="00A83A5F"/>
    <w:rsid w:val="00A84052"/>
    <w:rsid w:val="00A84731"/>
    <w:rsid w:val="00A84800"/>
    <w:rsid w:val="00A8492F"/>
    <w:rsid w:val="00A84B81"/>
    <w:rsid w:val="00A84B98"/>
    <w:rsid w:val="00A84C23"/>
    <w:rsid w:val="00A84D3D"/>
    <w:rsid w:val="00A84DC8"/>
    <w:rsid w:val="00A84E8F"/>
    <w:rsid w:val="00A85DBC"/>
    <w:rsid w:val="00A86B02"/>
    <w:rsid w:val="00A86C12"/>
    <w:rsid w:val="00A86FEF"/>
    <w:rsid w:val="00A87FEB"/>
    <w:rsid w:val="00A902E6"/>
    <w:rsid w:val="00A90E03"/>
    <w:rsid w:val="00A914DF"/>
    <w:rsid w:val="00A91678"/>
    <w:rsid w:val="00A9197C"/>
    <w:rsid w:val="00A91BD8"/>
    <w:rsid w:val="00A92647"/>
    <w:rsid w:val="00A92782"/>
    <w:rsid w:val="00A931AB"/>
    <w:rsid w:val="00A938A3"/>
    <w:rsid w:val="00A93916"/>
    <w:rsid w:val="00A93DF3"/>
    <w:rsid w:val="00A93F9F"/>
    <w:rsid w:val="00A9420E"/>
    <w:rsid w:val="00A942DD"/>
    <w:rsid w:val="00A9449D"/>
    <w:rsid w:val="00A95D83"/>
    <w:rsid w:val="00A95DF6"/>
    <w:rsid w:val="00A9614D"/>
    <w:rsid w:val="00A9633B"/>
    <w:rsid w:val="00A9642C"/>
    <w:rsid w:val="00A9751B"/>
    <w:rsid w:val="00A97628"/>
    <w:rsid w:val="00A97648"/>
    <w:rsid w:val="00A976F9"/>
    <w:rsid w:val="00AA002E"/>
    <w:rsid w:val="00AA0067"/>
    <w:rsid w:val="00AA05FA"/>
    <w:rsid w:val="00AA0AE6"/>
    <w:rsid w:val="00AA196E"/>
    <w:rsid w:val="00AA1CE4"/>
    <w:rsid w:val="00AA1CFD"/>
    <w:rsid w:val="00AA2239"/>
    <w:rsid w:val="00AA2EE3"/>
    <w:rsid w:val="00AA33D2"/>
    <w:rsid w:val="00AA39A8"/>
    <w:rsid w:val="00AA4562"/>
    <w:rsid w:val="00AA47A7"/>
    <w:rsid w:val="00AA52D4"/>
    <w:rsid w:val="00AA536D"/>
    <w:rsid w:val="00AA5A7E"/>
    <w:rsid w:val="00AA605E"/>
    <w:rsid w:val="00AA6676"/>
    <w:rsid w:val="00AA74ED"/>
    <w:rsid w:val="00AA7BFD"/>
    <w:rsid w:val="00AB01A2"/>
    <w:rsid w:val="00AB0759"/>
    <w:rsid w:val="00AB07E1"/>
    <w:rsid w:val="00AB0C57"/>
    <w:rsid w:val="00AB0F0A"/>
    <w:rsid w:val="00AB0FB0"/>
    <w:rsid w:val="00AB1195"/>
    <w:rsid w:val="00AB11EF"/>
    <w:rsid w:val="00AB132B"/>
    <w:rsid w:val="00AB1EB8"/>
    <w:rsid w:val="00AB2263"/>
    <w:rsid w:val="00AB3368"/>
    <w:rsid w:val="00AB404E"/>
    <w:rsid w:val="00AB4182"/>
    <w:rsid w:val="00AB4CC9"/>
    <w:rsid w:val="00AB554F"/>
    <w:rsid w:val="00AB61FE"/>
    <w:rsid w:val="00AB6298"/>
    <w:rsid w:val="00AB638B"/>
    <w:rsid w:val="00AB68D6"/>
    <w:rsid w:val="00AB6DFB"/>
    <w:rsid w:val="00AB7060"/>
    <w:rsid w:val="00AB7CA9"/>
    <w:rsid w:val="00AC0B25"/>
    <w:rsid w:val="00AC0C94"/>
    <w:rsid w:val="00AC218D"/>
    <w:rsid w:val="00AC22B8"/>
    <w:rsid w:val="00AC2315"/>
    <w:rsid w:val="00AC27DB"/>
    <w:rsid w:val="00AC296A"/>
    <w:rsid w:val="00AC34F5"/>
    <w:rsid w:val="00AC39C9"/>
    <w:rsid w:val="00AC3A28"/>
    <w:rsid w:val="00AC3ECF"/>
    <w:rsid w:val="00AC40BA"/>
    <w:rsid w:val="00AC447F"/>
    <w:rsid w:val="00AC47B5"/>
    <w:rsid w:val="00AC4806"/>
    <w:rsid w:val="00AC48A6"/>
    <w:rsid w:val="00AC4FE3"/>
    <w:rsid w:val="00AC6479"/>
    <w:rsid w:val="00AC6D6B"/>
    <w:rsid w:val="00AC79DB"/>
    <w:rsid w:val="00AC7E75"/>
    <w:rsid w:val="00AC7F24"/>
    <w:rsid w:val="00AD0608"/>
    <w:rsid w:val="00AD0BDB"/>
    <w:rsid w:val="00AD16BC"/>
    <w:rsid w:val="00AD1719"/>
    <w:rsid w:val="00AD1AB4"/>
    <w:rsid w:val="00AD2280"/>
    <w:rsid w:val="00AD272F"/>
    <w:rsid w:val="00AD299A"/>
    <w:rsid w:val="00AD38EC"/>
    <w:rsid w:val="00AD3A23"/>
    <w:rsid w:val="00AD3A74"/>
    <w:rsid w:val="00AD446C"/>
    <w:rsid w:val="00AD4E8B"/>
    <w:rsid w:val="00AD520A"/>
    <w:rsid w:val="00AD5D32"/>
    <w:rsid w:val="00AD5D69"/>
    <w:rsid w:val="00AD5DA0"/>
    <w:rsid w:val="00AD67EF"/>
    <w:rsid w:val="00AD6C61"/>
    <w:rsid w:val="00AD7736"/>
    <w:rsid w:val="00AD7752"/>
    <w:rsid w:val="00AD79BB"/>
    <w:rsid w:val="00AD7D43"/>
    <w:rsid w:val="00AE01FF"/>
    <w:rsid w:val="00AE0672"/>
    <w:rsid w:val="00AE09D6"/>
    <w:rsid w:val="00AE10CE"/>
    <w:rsid w:val="00AE237F"/>
    <w:rsid w:val="00AE316C"/>
    <w:rsid w:val="00AE31B9"/>
    <w:rsid w:val="00AE3B89"/>
    <w:rsid w:val="00AE43B8"/>
    <w:rsid w:val="00AE44A9"/>
    <w:rsid w:val="00AE45AB"/>
    <w:rsid w:val="00AE4A4D"/>
    <w:rsid w:val="00AE4C0A"/>
    <w:rsid w:val="00AE4D4C"/>
    <w:rsid w:val="00AE514D"/>
    <w:rsid w:val="00AE5258"/>
    <w:rsid w:val="00AE59F6"/>
    <w:rsid w:val="00AE6047"/>
    <w:rsid w:val="00AE6089"/>
    <w:rsid w:val="00AE60BB"/>
    <w:rsid w:val="00AE6A12"/>
    <w:rsid w:val="00AE70D4"/>
    <w:rsid w:val="00AE71D1"/>
    <w:rsid w:val="00AE743E"/>
    <w:rsid w:val="00AE7868"/>
    <w:rsid w:val="00AE7AE2"/>
    <w:rsid w:val="00AE7E04"/>
    <w:rsid w:val="00AF0407"/>
    <w:rsid w:val="00AF049B"/>
    <w:rsid w:val="00AF06E0"/>
    <w:rsid w:val="00AF098D"/>
    <w:rsid w:val="00AF0A13"/>
    <w:rsid w:val="00AF0D8F"/>
    <w:rsid w:val="00AF105B"/>
    <w:rsid w:val="00AF1298"/>
    <w:rsid w:val="00AF1674"/>
    <w:rsid w:val="00AF1DDF"/>
    <w:rsid w:val="00AF1F44"/>
    <w:rsid w:val="00AF27F3"/>
    <w:rsid w:val="00AF2B29"/>
    <w:rsid w:val="00AF3161"/>
    <w:rsid w:val="00AF36AD"/>
    <w:rsid w:val="00AF3C2B"/>
    <w:rsid w:val="00AF3D10"/>
    <w:rsid w:val="00AF3F13"/>
    <w:rsid w:val="00AF4B7A"/>
    <w:rsid w:val="00AF4CF4"/>
    <w:rsid w:val="00AF4D8B"/>
    <w:rsid w:val="00AF5314"/>
    <w:rsid w:val="00AF574E"/>
    <w:rsid w:val="00AF5C1D"/>
    <w:rsid w:val="00AF68E2"/>
    <w:rsid w:val="00AF73DA"/>
    <w:rsid w:val="00AF7B5D"/>
    <w:rsid w:val="00AF7D45"/>
    <w:rsid w:val="00B00398"/>
    <w:rsid w:val="00B00427"/>
    <w:rsid w:val="00B006CC"/>
    <w:rsid w:val="00B007C7"/>
    <w:rsid w:val="00B00A78"/>
    <w:rsid w:val="00B010C6"/>
    <w:rsid w:val="00B0272E"/>
    <w:rsid w:val="00B02AED"/>
    <w:rsid w:val="00B03211"/>
    <w:rsid w:val="00B03290"/>
    <w:rsid w:val="00B03F12"/>
    <w:rsid w:val="00B04BD7"/>
    <w:rsid w:val="00B04EB1"/>
    <w:rsid w:val="00B05C75"/>
    <w:rsid w:val="00B05D49"/>
    <w:rsid w:val="00B06437"/>
    <w:rsid w:val="00B06637"/>
    <w:rsid w:val="00B0670F"/>
    <w:rsid w:val="00B067CA"/>
    <w:rsid w:val="00B07015"/>
    <w:rsid w:val="00B070B5"/>
    <w:rsid w:val="00B07A5F"/>
    <w:rsid w:val="00B1085E"/>
    <w:rsid w:val="00B108AB"/>
    <w:rsid w:val="00B113C4"/>
    <w:rsid w:val="00B11533"/>
    <w:rsid w:val="00B12140"/>
    <w:rsid w:val="00B12657"/>
    <w:rsid w:val="00B12B26"/>
    <w:rsid w:val="00B12D0B"/>
    <w:rsid w:val="00B12D23"/>
    <w:rsid w:val="00B1305B"/>
    <w:rsid w:val="00B130AB"/>
    <w:rsid w:val="00B13D14"/>
    <w:rsid w:val="00B1446F"/>
    <w:rsid w:val="00B14CAE"/>
    <w:rsid w:val="00B14F37"/>
    <w:rsid w:val="00B15126"/>
    <w:rsid w:val="00B151E5"/>
    <w:rsid w:val="00B15BEB"/>
    <w:rsid w:val="00B15D24"/>
    <w:rsid w:val="00B15D45"/>
    <w:rsid w:val="00B163F8"/>
    <w:rsid w:val="00B169F1"/>
    <w:rsid w:val="00B176DC"/>
    <w:rsid w:val="00B17EC3"/>
    <w:rsid w:val="00B20076"/>
    <w:rsid w:val="00B20355"/>
    <w:rsid w:val="00B20933"/>
    <w:rsid w:val="00B20A8E"/>
    <w:rsid w:val="00B212BB"/>
    <w:rsid w:val="00B213FC"/>
    <w:rsid w:val="00B2300C"/>
    <w:rsid w:val="00B2328E"/>
    <w:rsid w:val="00B23F6B"/>
    <w:rsid w:val="00B24184"/>
    <w:rsid w:val="00B242C6"/>
    <w:rsid w:val="00B24336"/>
    <w:rsid w:val="00B243CF"/>
    <w:rsid w:val="00B24463"/>
    <w:rsid w:val="00B2472D"/>
    <w:rsid w:val="00B247E1"/>
    <w:rsid w:val="00B24952"/>
    <w:rsid w:val="00B24CA0"/>
    <w:rsid w:val="00B24D1D"/>
    <w:rsid w:val="00B2549F"/>
    <w:rsid w:val="00B25E63"/>
    <w:rsid w:val="00B2622B"/>
    <w:rsid w:val="00B26708"/>
    <w:rsid w:val="00B26853"/>
    <w:rsid w:val="00B26C48"/>
    <w:rsid w:val="00B270AE"/>
    <w:rsid w:val="00B270CE"/>
    <w:rsid w:val="00B27C15"/>
    <w:rsid w:val="00B27EFE"/>
    <w:rsid w:val="00B303E8"/>
    <w:rsid w:val="00B30ECA"/>
    <w:rsid w:val="00B3122D"/>
    <w:rsid w:val="00B3235A"/>
    <w:rsid w:val="00B332A9"/>
    <w:rsid w:val="00B33E10"/>
    <w:rsid w:val="00B33F34"/>
    <w:rsid w:val="00B34162"/>
    <w:rsid w:val="00B3474E"/>
    <w:rsid w:val="00B35CCA"/>
    <w:rsid w:val="00B36773"/>
    <w:rsid w:val="00B3724D"/>
    <w:rsid w:val="00B37DD4"/>
    <w:rsid w:val="00B40077"/>
    <w:rsid w:val="00B40ADD"/>
    <w:rsid w:val="00B40E45"/>
    <w:rsid w:val="00B4100C"/>
    <w:rsid w:val="00B4108D"/>
    <w:rsid w:val="00B41A0B"/>
    <w:rsid w:val="00B4213E"/>
    <w:rsid w:val="00B42B65"/>
    <w:rsid w:val="00B42E7B"/>
    <w:rsid w:val="00B43377"/>
    <w:rsid w:val="00B43C77"/>
    <w:rsid w:val="00B43E08"/>
    <w:rsid w:val="00B43FE0"/>
    <w:rsid w:val="00B447ED"/>
    <w:rsid w:val="00B44EBC"/>
    <w:rsid w:val="00B453D2"/>
    <w:rsid w:val="00B45A51"/>
    <w:rsid w:val="00B45AD7"/>
    <w:rsid w:val="00B46032"/>
    <w:rsid w:val="00B46179"/>
    <w:rsid w:val="00B46F42"/>
    <w:rsid w:val="00B47AC3"/>
    <w:rsid w:val="00B50030"/>
    <w:rsid w:val="00B5060E"/>
    <w:rsid w:val="00B511D9"/>
    <w:rsid w:val="00B5138E"/>
    <w:rsid w:val="00B513C6"/>
    <w:rsid w:val="00B51A0D"/>
    <w:rsid w:val="00B51F1B"/>
    <w:rsid w:val="00B528B1"/>
    <w:rsid w:val="00B531D3"/>
    <w:rsid w:val="00B5334C"/>
    <w:rsid w:val="00B5372E"/>
    <w:rsid w:val="00B53733"/>
    <w:rsid w:val="00B54731"/>
    <w:rsid w:val="00B54EEC"/>
    <w:rsid w:val="00B54F9A"/>
    <w:rsid w:val="00B55215"/>
    <w:rsid w:val="00B5529B"/>
    <w:rsid w:val="00B55B0F"/>
    <w:rsid w:val="00B55B43"/>
    <w:rsid w:val="00B56371"/>
    <w:rsid w:val="00B56533"/>
    <w:rsid w:val="00B57265"/>
    <w:rsid w:val="00B57844"/>
    <w:rsid w:val="00B605D5"/>
    <w:rsid w:val="00B608B9"/>
    <w:rsid w:val="00B6104E"/>
    <w:rsid w:val="00B61648"/>
    <w:rsid w:val="00B6178B"/>
    <w:rsid w:val="00B61E11"/>
    <w:rsid w:val="00B62430"/>
    <w:rsid w:val="00B62A78"/>
    <w:rsid w:val="00B62F75"/>
    <w:rsid w:val="00B63157"/>
    <w:rsid w:val="00B633AE"/>
    <w:rsid w:val="00B63484"/>
    <w:rsid w:val="00B63575"/>
    <w:rsid w:val="00B63892"/>
    <w:rsid w:val="00B645A9"/>
    <w:rsid w:val="00B64B83"/>
    <w:rsid w:val="00B64DFA"/>
    <w:rsid w:val="00B64E83"/>
    <w:rsid w:val="00B665D2"/>
    <w:rsid w:val="00B66E47"/>
    <w:rsid w:val="00B6737C"/>
    <w:rsid w:val="00B67ACC"/>
    <w:rsid w:val="00B70043"/>
    <w:rsid w:val="00B703C9"/>
    <w:rsid w:val="00B70466"/>
    <w:rsid w:val="00B70CC9"/>
    <w:rsid w:val="00B715ED"/>
    <w:rsid w:val="00B71887"/>
    <w:rsid w:val="00B71B5C"/>
    <w:rsid w:val="00B71D61"/>
    <w:rsid w:val="00B71E96"/>
    <w:rsid w:val="00B7214D"/>
    <w:rsid w:val="00B7244E"/>
    <w:rsid w:val="00B7289D"/>
    <w:rsid w:val="00B7310B"/>
    <w:rsid w:val="00B733CF"/>
    <w:rsid w:val="00B74372"/>
    <w:rsid w:val="00B746AE"/>
    <w:rsid w:val="00B7477F"/>
    <w:rsid w:val="00B74780"/>
    <w:rsid w:val="00B74794"/>
    <w:rsid w:val="00B75525"/>
    <w:rsid w:val="00B75627"/>
    <w:rsid w:val="00B75B52"/>
    <w:rsid w:val="00B75C52"/>
    <w:rsid w:val="00B75F73"/>
    <w:rsid w:val="00B7603C"/>
    <w:rsid w:val="00B76AEA"/>
    <w:rsid w:val="00B76B64"/>
    <w:rsid w:val="00B7718C"/>
    <w:rsid w:val="00B77772"/>
    <w:rsid w:val="00B77FB0"/>
    <w:rsid w:val="00B80283"/>
    <w:rsid w:val="00B8095F"/>
    <w:rsid w:val="00B809DE"/>
    <w:rsid w:val="00B80B0C"/>
    <w:rsid w:val="00B80B11"/>
    <w:rsid w:val="00B80D04"/>
    <w:rsid w:val="00B82227"/>
    <w:rsid w:val="00B82603"/>
    <w:rsid w:val="00B82D0B"/>
    <w:rsid w:val="00B831AE"/>
    <w:rsid w:val="00B833E7"/>
    <w:rsid w:val="00B83F25"/>
    <w:rsid w:val="00B8446C"/>
    <w:rsid w:val="00B845E0"/>
    <w:rsid w:val="00B847FF"/>
    <w:rsid w:val="00B849D1"/>
    <w:rsid w:val="00B851F3"/>
    <w:rsid w:val="00B85963"/>
    <w:rsid w:val="00B85BBE"/>
    <w:rsid w:val="00B85F67"/>
    <w:rsid w:val="00B86252"/>
    <w:rsid w:val="00B863E5"/>
    <w:rsid w:val="00B86737"/>
    <w:rsid w:val="00B86C0C"/>
    <w:rsid w:val="00B876C3"/>
    <w:rsid w:val="00B876CD"/>
    <w:rsid w:val="00B87725"/>
    <w:rsid w:val="00B878D8"/>
    <w:rsid w:val="00B879DD"/>
    <w:rsid w:val="00B90465"/>
    <w:rsid w:val="00B90572"/>
    <w:rsid w:val="00B9221C"/>
    <w:rsid w:val="00B924F1"/>
    <w:rsid w:val="00B9262E"/>
    <w:rsid w:val="00B92684"/>
    <w:rsid w:val="00B92B63"/>
    <w:rsid w:val="00B92DBE"/>
    <w:rsid w:val="00B93468"/>
    <w:rsid w:val="00B93EF0"/>
    <w:rsid w:val="00B941C9"/>
    <w:rsid w:val="00B94600"/>
    <w:rsid w:val="00B94A86"/>
    <w:rsid w:val="00B955D1"/>
    <w:rsid w:val="00B9597A"/>
    <w:rsid w:val="00B959FA"/>
    <w:rsid w:val="00B964D0"/>
    <w:rsid w:val="00B96867"/>
    <w:rsid w:val="00B9761D"/>
    <w:rsid w:val="00B97E56"/>
    <w:rsid w:val="00B97EF0"/>
    <w:rsid w:val="00BA03B1"/>
    <w:rsid w:val="00BA11FD"/>
    <w:rsid w:val="00BA16D9"/>
    <w:rsid w:val="00BA178B"/>
    <w:rsid w:val="00BA1DD9"/>
    <w:rsid w:val="00BA2310"/>
    <w:rsid w:val="00BA259A"/>
    <w:rsid w:val="00BA259C"/>
    <w:rsid w:val="00BA29D3"/>
    <w:rsid w:val="00BA307F"/>
    <w:rsid w:val="00BA3508"/>
    <w:rsid w:val="00BA387B"/>
    <w:rsid w:val="00BA39CE"/>
    <w:rsid w:val="00BA39EE"/>
    <w:rsid w:val="00BA50E0"/>
    <w:rsid w:val="00BA5280"/>
    <w:rsid w:val="00BA58E0"/>
    <w:rsid w:val="00BA5D2E"/>
    <w:rsid w:val="00BA6582"/>
    <w:rsid w:val="00BA6811"/>
    <w:rsid w:val="00BA7276"/>
    <w:rsid w:val="00BA74A0"/>
    <w:rsid w:val="00BA7B55"/>
    <w:rsid w:val="00BA7DC8"/>
    <w:rsid w:val="00BA7E3E"/>
    <w:rsid w:val="00BA7F11"/>
    <w:rsid w:val="00BB0B24"/>
    <w:rsid w:val="00BB14F1"/>
    <w:rsid w:val="00BB17D0"/>
    <w:rsid w:val="00BB1B93"/>
    <w:rsid w:val="00BB261C"/>
    <w:rsid w:val="00BB2F6F"/>
    <w:rsid w:val="00BB353F"/>
    <w:rsid w:val="00BB45B6"/>
    <w:rsid w:val="00BB5122"/>
    <w:rsid w:val="00BB541D"/>
    <w:rsid w:val="00BB572E"/>
    <w:rsid w:val="00BB5906"/>
    <w:rsid w:val="00BB6160"/>
    <w:rsid w:val="00BB64D6"/>
    <w:rsid w:val="00BB6C4C"/>
    <w:rsid w:val="00BB74FD"/>
    <w:rsid w:val="00BB78F5"/>
    <w:rsid w:val="00BB798B"/>
    <w:rsid w:val="00BC02D9"/>
    <w:rsid w:val="00BC075C"/>
    <w:rsid w:val="00BC07BE"/>
    <w:rsid w:val="00BC0D89"/>
    <w:rsid w:val="00BC12EE"/>
    <w:rsid w:val="00BC1503"/>
    <w:rsid w:val="00BC16A5"/>
    <w:rsid w:val="00BC347B"/>
    <w:rsid w:val="00BC3DCB"/>
    <w:rsid w:val="00BC423A"/>
    <w:rsid w:val="00BC4744"/>
    <w:rsid w:val="00BC479C"/>
    <w:rsid w:val="00BC4F45"/>
    <w:rsid w:val="00BC51EF"/>
    <w:rsid w:val="00BC5260"/>
    <w:rsid w:val="00BC5684"/>
    <w:rsid w:val="00BC5982"/>
    <w:rsid w:val="00BC5C5A"/>
    <w:rsid w:val="00BC60BF"/>
    <w:rsid w:val="00BC6B8B"/>
    <w:rsid w:val="00BC6FA0"/>
    <w:rsid w:val="00BC77C6"/>
    <w:rsid w:val="00BC7DD9"/>
    <w:rsid w:val="00BD09E7"/>
    <w:rsid w:val="00BD0B9F"/>
    <w:rsid w:val="00BD0EF4"/>
    <w:rsid w:val="00BD1A60"/>
    <w:rsid w:val="00BD28BF"/>
    <w:rsid w:val="00BD28F9"/>
    <w:rsid w:val="00BD2D12"/>
    <w:rsid w:val="00BD346F"/>
    <w:rsid w:val="00BD36B8"/>
    <w:rsid w:val="00BD4076"/>
    <w:rsid w:val="00BD43CC"/>
    <w:rsid w:val="00BD451E"/>
    <w:rsid w:val="00BD458C"/>
    <w:rsid w:val="00BD4BF4"/>
    <w:rsid w:val="00BD4E2D"/>
    <w:rsid w:val="00BD5C1D"/>
    <w:rsid w:val="00BD6404"/>
    <w:rsid w:val="00BD6EB8"/>
    <w:rsid w:val="00BD76A9"/>
    <w:rsid w:val="00BD77A2"/>
    <w:rsid w:val="00BD79EB"/>
    <w:rsid w:val="00BE07B9"/>
    <w:rsid w:val="00BE10B1"/>
    <w:rsid w:val="00BE13BD"/>
    <w:rsid w:val="00BE159C"/>
    <w:rsid w:val="00BE21E6"/>
    <w:rsid w:val="00BE2222"/>
    <w:rsid w:val="00BE2962"/>
    <w:rsid w:val="00BE29EC"/>
    <w:rsid w:val="00BE2C6E"/>
    <w:rsid w:val="00BE2F4A"/>
    <w:rsid w:val="00BE3063"/>
    <w:rsid w:val="00BE33AE"/>
    <w:rsid w:val="00BE3BCB"/>
    <w:rsid w:val="00BE522D"/>
    <w:rsid w:val="00BE5C97"/>
    <w:rsid w:val="00BE5E5F"/>
    <w:rsid w:val="00BE6617"/>
    <w:rsid w:val="00BE700D"/>
    <w:rsid w:val="00BE70CF"/>
    <w:rsid w:val="00BE7666"/>
    <w:rsid w:val="00BE7784"/>
    <w:rsid w:val="00BF0341"/>
    <w:rsid w:val="00BF046F"/>
    <w:rsid w:val="00BF05D9"/>
    <w:rsid w:val="00BF0C8F"/>
    <w:rsid w:val="00BF1983"/>
    <w:rsid w:val="00BF1DB4"/>
    <w:rsid w:val="00BF1E57"/>
    <w:rsid w:val="00BF1EB3"/>
    <w:rsid w:val="00BF2450"/>
    <w:rsid w:val="00BF25BC"/>
    <w:rsid w:val="00BF336B"/>
    <w:rsid w:val="00BF37B5"/>
    <w:rsid w:val="00BF4383"/>
    <w:rsid w:val="00BF43FC"/>
    <w:rsid w:val="00BF4810"/>
    <w:rsid w:val="00BF55B7"/>
    <w:rsid w:val="00BF55F2"/>
    <w:rsid w:val="00BF5700"/>
    <w:rsid w:val="00BF5E9C"/>
    <w:rsid w:val="00BF6671"/>
    <w:rsid w:val="00BF6C13"/>
    <w:rsid w:val="00BF7222"/>
    <w:rsid w:val="00BF78EB"/>
    <w:rsid w:val="00BF7C84"/>
    <w:rsid w:val="00BF7F83"/>
    <w:rsid w:val="00C00118"/>
    <w:rsid w:val="00C002AC"/>
    <w:rsid w:val="00C00869"/>
    <w:rsid w:val="00C00B8C"/>
    <w:rsid w:val="00C01046"/>
    <w:rsid w:val="00C01D50"/>
    <w:rsid w:val="00C021BD"/>
    <w:rsid w:val="00C026B3"/>
    <w:rsid w:val="00C02AA5"/>
    <w:rsid w:val="00C032CF"/>
    <w:rsid w:val="00C03725"/>
    <w:rsid w:val="00C042F3"/>
    <w:rsid w:val="00C047A6"/>
    <w:rsid w:val="00C056DC"/>
    <w:rsid w:val="00C06E3B"/>
    <w:rsid w:val="00C06E84"/>
    <w:rsid w:val="00C07378"/>
    <w:rsid w:val="00C077F7"/>
    <w:rsid w:val="00C07867"/>
    <w:rsid w:val="00C078CE"/>
    <w:rsid w:val="00C10044"/>
    <w:rsid w:val="00C109B3"/>
    <w:rsid w:val="00C118CD"/>
    <w:rsid w:val="00C11965"/>
    <w:rsid w:val="00C11C71"/>
    <w:rsid w:val="00C12698"/>
    <w:rsid w:val="00C1296F"/>
    <w:rsid w:val="00C12B2B"/>
    <w:rsid w:val="00C1315D"/>
    <w:rsid w:val="00C1329B"/>
    <w:rsid w:val="00C1394E"/>
    <w:rsid w:val="00C13FC6"/>
    <w:rsid w:val="00C151E9"/>
    <w:rsid w:val="00C15309"/>
    <w:rsid w:val="00C156BE"/>
    <w:rsid w:val="00C1572F"/>
    <w:rsid w:val="00C158A9"/>
    <w:rsid w:val="00C15984"/>
    <w:rsid w:val="00C15B22"/>
    <w:rsid w:val="00C15EB0"/>
    <w:rsid w:val="00C16B17"/>
    <w:rsid w:val="00C16FEA"/>
    <w:rsid w:val="00C17C8E"/>
    <w:rsid w:val="00C201A1"/>
    <w:rsid w:val="00C20757"/>
    <w:rsid w:val="00C20B74"/>
    <w:rsid w:val="00C20E97"/>
    <w:rsid w:val="00C212E4"/>
    <w:rsid w:val="00C21396"/>
    <w:rsid w:val="00C21A23"/>
    <w:rsid w:val="00C21A76"/>
    <w:rsid w:val="00C21E92"/>
    <w:rsid w:val="00C2214D"/>
    <w:rsid w:val="00C22713"/>
    <w:rsid w:val="00C22C65"/>
    <w:rsid w:val="00C23034"/>
    <w:rsid w:val="00C23074"/>
    <w:rsid w:val="00C2314F"/>
    <w:rsid w:val="00C23EC7"/>
    <w:rsid w:val="00C23ECA"/>
    <w:rsid w:val="00C24591"/>
    <w:rsid w:val="00C245E4"/>
    <w:rsid w:val="00C245E8"/>
    <w:rsid w:val="00C24702"/>
    <w:rsid w:val="00C2495C"/>
    <w:rsid w:val="00C24C05"/>
    <w:rsid w:val="00C24D20"/>
    <w:rsid w:val="00C24D2F"/>
    <w:rsid w:val="00C24E44"/>
    <w:rsid w:val="00C25362"/>
    <w:rsid w:val="00C253FC"/>
    <w:rsid w:val="00C26222"/>
    <w:rsid w:val="00C26749"/>
    <w:rsid w:val="00C26B09"/>
    <w:rsid w:val="00C26C94"/>
    <w:rsid w:val="00C26F5E"/>
    <w:rsid w:val="00C273E7"/>
    <w:rsid w:val="00C274A1"/>
    <w:rsid w:val="00C27A62"/>
    <w:rsid w:val="00C27B5E"/>
    <w:rsid w:val="00C27C1B"/>
    <w:rsid w:val="00C31283"/>
    <w:rsid w:val="00C314AD"/>
    <w:rsid w:val="00C3185E"/>
    <w:rsid w:val="00C319F6"/>
    <w:rsid w:val="00C3244A"/>
    <w:rsid w:val="00C32546"/>
    <w:rsid w:val="00C33C48"/>
    <w:rsid w:val="00C33FE1"/>
    <w:rsid w:val="00C340E5"/>
    <w:rsid w:val="00C3493E"/>
    <w:rsid w:val="00C34C35"/>
    <w:rsid w:val="00C35AA7"/>
    <w:rsid w:val="00C3631D"/>
    <w:rsid w:val="00C365CE"/>
    <w:rsid w:val="00C368BD"/>
    <w:rsid w:val="00C36CE9"/>
    <w:rsid w:val="00C404C3"/>
    <w:rsid w:val="00C40915"/>
    <w:rsid w:val="00C40C09"/>
    <w:rsid w:val="00C41B25"/>
    <w:rsid w:val="00C41D91"/>
    <w:rsid w:val="00C42E29"/>
    <w:rsid w:val="00C42E9C"/>
    <w:rsid w:val="00C431CA"/>
    <w:rsid w:val="00C43BA1"/>
    <w:rsid w:val="00C43DAB"/>
    <w:rsid w:val="00C43DBF"/>
    <w:rsid w:val="00C43E3E"/>
    <w:rsid w:val="00C44734"/>
    <w:rsid w:val="00C44907"/>
    <w:rsid w:val="00C44C09"/>
    <w:rsid w:val="00C456BA"/>
    <w:rsid w:val="00C45975"/>
    <w:rsid w:val="00C4598A"/>
    <w:rsid w:val="00C4665D"/>
    <w:rsid w:val="00C46A1F"/>
    <w:rsid w:val="00C46E0B"/>
    <w:rsid w:val="00C47EED"/>
    <w:rsid w:val="00C47F08"/>
    <w:rsid w:val="00C47F80"/>
    <w:rsid w:val="00C47FB4"/>
    <w:rsid w:val="00C50817"/>
    <w:rsid w:val="00C50C18"/>
    <w:rsid w:val="00C50D49"/>
    <w:rsid w:val="00C510A6"/>
    <w:rsid w:val="00C514A6"/>
    <w:rsid w:val="00C53084"/>
    <w:rsid w:val="00C53BA4"/>
    <w:rsid w:val="00C53C92"/>
    <w:rsid w:val="00C5440A"/>
    <w:rsid w:val="00C5449E"/>
    <w:rsid w:val="00C54512"/>
    <w:rsid w:val="00C54920"/>
    <w:rsid w:val="00C54A94"/>
    <w:rsid w:val="00C553D6"/>
    <w:rsid w:val="00C555A6"/>
    <w:rsid w:val="00C55797"/>
    <w:rsid w:val="00C56EDB"/>
    <w:rsid w:val="00C571ED"/>
    <w:rsid w:val="00C5739F"/>
    <w:rsid w:val="00C579C9"/>
    <w:rsid w:val="00C57CF0"/>
    <w:rsid w:val="00C60340"/>
    <w:rsid w:val="00C60743"/>
    <w:rsid w:val="00C61A5D"/>
    <w:rsid w:val="00C630D8"/>
    <w:rsid w:val="00C63557"/>
    <w:rsid w:val="00C639F3"/>
    <w:rsid w:val="00C63AE9"/>
    <w:rsid w:val="00C63E77"/>
    <w:rsid w:val="00C63F79"/>
    <w:rsid w:val="00C64195"/>
    <w:rsid w:val="00C6496B"/>
    <w:rsid w:val="00C649BD"/>
    <w:rsid w:val="00C64F20"/>
    <w:rsid w:val="00C650C3"/>
    <w:rsid w:val="00C65698"/>
    <w:rsid w:val="00C656C0"/>
    <w:rsid w:val="00C657C9"/>
    <w:rsid w:val="00C65891"/>
    <w:rsid w:val="00C65C59"/>
    <w:rsid w:val="00C66A69"/>
    <w:rsid w:val="00C66AC9"/>
    <w:rsid w:val="00C678ED"/>
    <w:rsid w:val="00C70A98"/>
    <w:rsid w:val="00C70FDB"/>
    <w:rsid w:val="00C715DE"/>
    <w:rsid w:val="00C724D3"/>
    <w:rsid w:val="00C72951"/>
    <w:rsid w:val="00C72AB1"/>
    <w:rsid w:val="00C72C17"/>
    <w:rsid w:val="00C72CC6"/>
    <w:rsid w:val="00C72EFB"/>
    <w:rsid w:val="00C73032"/>
    <w:rsid w:val="00C74EDF"/>
    <w:rsid w:val="00C75184"/>
    <w:rsid w:val="00C7549C"/>
    <w:rsid w:val="00C75FC7"/>
    <w:rsid w:val="00C766DD"/>
    <w:rsid w:val="00C7672D"/>
    <w:rsid w:val="00C76B68"/>
    <w:rsid w:val="00C776FB"/>
    <w:rsid w:val="00C77D69"/>
    <w:rsid w:val="00C77DD9"/>
    <w:rsid w:val="00C80321"/>
    <w:rsid w:val="00C80918"/>
    <w:rsid w:val="00C809F7"/>
    <w:rsid w:val="00C810C1"/>
    <w:rsid w:val="00C81364"/>
    <w:rsid w:val="00C81740"/>
    <w:rsid w:val="00C81B70"/>
    <w:rsid w:val="00C81FF4"/>
    <w:rsid w:val="00C8208C"/>
    <w:rsid w:val="00C820B7"/>
    <w:rsid w:val="00C822FC"/>
    <w:rsid w:val="00C82328"/>
    <w:rsid w:val="00C823FD"/>
    <w:rsid w:val="00C82706"/>
    <w:rsid w:val="00C82B78"/>
    <w:rsid w:val="00C83BE6"/>
    <w:rsid w:val="00C83DCC"/>
    <w:rsid w:val="00C843FC"/>
    <w:rsid w:val="00C85117"/>
    <w:rsid w:val="00C85354"/>
    <w:rsid w:val="00C859FF"/>
    <w:rsid w:val="00C85CF7"/>
    <w:rsid w:val="00C86ABA"/>
    <w:rsid w:val="00C86BFC"/>
    <w:rsid w:val="00C86D8B"/>
    <w:rsid w:val="00C86D9D"/>
    <w:rsid w:val="00C86E94"/>
    <w:rsid w:val="00C87024"/>
    <w:rsid w:val="00C87F5F"/>
    <w:rsid w:val="00C901F6"/>
    <w:rsid w:val="00C903AA"/>
    <w:rsid w:val="00C90441"/>
    <w:rsid w:val="00C9077A"/>
    <w:rsid w:val="00C90E58"/>
    <w:rsid w:val="00C90EA9"/>
    <w:rsid w:val="00C91DF8"/>
    <w:rsid w:val="00C92D46"/>
    <w:rsid w:val="00C92D95"/>
    <w:rsid w:val="00C92E55"/>
    <w:rsid w:val="00C93465"/>
    <w:rsid w:val="00C9352F"/>
    <w:rsid w:val="00C93612"/>
    <w:rsid w:val="00C93756"/>
    <w:rsid w:val="00C93ECF"/>
    <w:rsid w:val="00C943F3"/>
    <w:rsid w:val="00C9440F"/>
    <w:rsid w:val="00C94464"/>
    <w:rsid w:val="00C9475D"/>
    <w:rsid w:val="00C9496C"/>
    <w:rsid w:val="00C94A8B"/>
    <w:rsid w:val="00C95191"/>
    <w:rsid w:val="00C9535B"/>
    <w:rsid w:val="00C95CDE"/>
    <w:rsid w:val="00C960AF"/>
    <w:rsid w:val="00C962CC"/>
    <w:rsid w:val="00C962E9"/>
    <w:rsid w:val="00C96A1F"/>
    <w:rsid w:val="00C96F32"/>
    <w:rsid w:val="00C96F59"/>
    <w:rsid w:val="00C97A5C"/>
    <w:rsid w:val="00C97EA0"/>
    <w:rsid w:val="00CA08C6"/>
    <w:rsid w:val="00CA0A77"/>
    <w:rsid w:val="00CA133A"/>
    <w:rsid w:val="00CA15DA"/>
    <w:rsid w:val="00CA1956"/>
    <w:rsid w:val="00CA1A27"/>
    <w:rsid w:val="00CA1CF6"/>
    <w:rsid w:val="00CA26F9"/>
    <w:rsid w:val="00CA2729"/>
    <w:rsid w:val="00CA2DF6"/>
    <w:rsid w:val="00CA3057"/>
    <w:rsid w:val="00CA37DD"/>
    <w:rsid w:val="00CA388B"/>
    <w:rsid w:val="00CA3C68"/>
    <w:rsid w:val="00CA3ED6"/>
    <w:rsid w:val="00CA42E2"/>
    <w:rsid w:val="00CA451D"/>
    <w:rsid w:val="00CA45F8"/>
    <w:rsid w:val="00CA50E8"/>
    <w:rsid w:val="00CA5718"/>
    <w:rsid w:val="00CA5DAD"/>
    <w:rsid w:val="00CA668D"/>
    <w:rsid w:val="00CA69EF"/>
    <w:rsid w:val="00CA7D0A"/>
    <w:rsid w:val="00CB0305"/>
    <w:rsid w:val="00CB062E"/>
    <w:rsid w:val="00CB0C15"/>
    <w:rsid w:val="00CB1360"/>
    <w:rsid w:val="00CB15BE"/>
    <w:rsid w:val="00CB1B51"/>
    <w:rsid w:val="00CB1BB2"/>
    <w:rsid w:val="00CB1EE9"/>
    <w:rsid w:val="00CB22B8"/>
    <w:rsid w:val="00CB2381"/>
    <w:rsid w:val="00CB2832"/>
    <w:rsid w:val="00CB2908"/>
    <w:rsid w:val="00CB306D"/>
    <w:rsid w:val="00CB33C7"/>
    <w:rsid w:val="00CB37B4"/>
    <w:rsid w:val="00CB3DAD"/>
    <w:rsid w:val="00CB49D7"/>
    <w:rsid w:val="00CB4B32"/>
    <w:rsid w:val="00CB4CED"/>
    <w:rsid w:val="00CB4DE7"/>
    <w:rsid w:val="00CB4F10"/>
    <w:rsid w:val="00CB54FE"/>
    <w:rsid w:val="00CB6DA7"/>
    <w:rsid w:val="00CB725D"/>
    <w:rsid w:val="00CB7D25"/>
    <w:rsid w:val="00CB7E4C"/>
    <w:rsid w:val="00CC125C"/>
    <w:rsid w:val="00CC17DC"/>
    <w:rsid w:val="00CC1827"/>
    <w:rsid w:val="00CC1D89"/>
    <w:rsid w:val="00CC200E"/>
    <w:rsid w:val="00CC25B4"/>
    <w:rsid w:val="00CC2A1B"/>
    <w:rsid w:val="00CC2C28"/>
    <w:rsid w:val="00CC2F29"/>
    <w:rsid w:val="00CC3079"/>
    <w:rsid w:val="00CC3CA2"/>
    <w:rsid w:val="00CC3EF6"/>
    <w:rsid w:val="00CC42F0"/>
    <w:rsid w:val="00CC45EF"/>
    <w:rsid w:val="00CC5F88"/>
    <w:rsid w:val="00CC69C8"/>
    <w:rsid w:val="00CC760B"/>
    <w:rsid w:val="00CC77A2"/>
    <w:rsid w:val="00CD0286"/>
    <w:rsid w:val="00CD041E"/>
    <w:rsid w:val="00CD0699"/>
    <w:rsid w:val="00CD0E2A"/>
    <w:rsid w:val="00CD0FC9"/>
    <w:rsid w:val="00CD1CF1"/>
    <w:rsid w:val="00CD21D0"/>
    <w:rsid w:val="00CD2AB3"/>
    <w:rsid w:val="00CD307E"/>
    <w:rsid w:val="00CD3399"/>
    <w:rsid w:val="00CD3D60"/>
    <w:rsid w:val="00CD41F7"/>
    <w:rsid w:val="00CD4B5E"/>
    <w:rsid w:val="00CD4C04"/>
    <w:rsid w:val="00CD59F5"/>
    <w:rsid w:val="00CD5EF0"/>
    <w:rsid w:val="00CD629F"/>
    <w:rsid w:val="00CD6A1B"/>
    <w:rsid w:val="00CD7300"/>
    <w:rsid w:val="00CE0753"/>
    <w:rsid w:val="00CE076F"/>
    <w:rsid w:val="00CE0A7F"/>
    <w:rsid w:val="00CE1437"/>
    <w:rsid w:val="00CE1554"/>
    <w:rsid w:val="00CE1718"/>
    <w:rsid w:val="00CE2107"/>
    <w:rsid w:val="00CE230E"/>
    <w:rsid w:val="00CE2563"/>
    <w:rsid w:val="00CE2747"/>
    <w:rsid w:val="00CE2C5A"/>
    <w:rsid w:val="00CE33DE"/>
    <w:rsid w:val="00CE3893"/>
    <w:rsid w:val="00CE4213"/>
    <w:rsid w:val="00CE498D"/>
    <w:rsid w:val="00CE4A60"/>
    <w:rsid w:val="00CE519B"/>
    <w:rsid w:val="00CE5290"/>
    <w:rsid w:val="00CE536B"/>
    <w:rsid w:val="00CE5488"/>
    <w:rsid w:val="00CE6F37"/>
    <w:rsid w:val="00CE77F6"/>
    <w:rsid w:val="00CE7C07"/>
    <w:rsid w:val="00CF00F4"/>
    <w:rsid w:val="00CF0A6B"/>
    <w:rsid w:val="00CF18E5"/>
    <w:rsid w:val="00CF1E11"/>
    <w:rsid w:val="00CF1E9F"/>
    <w:rsid w:val="00CF36C5"/>
    <w:rsid w:val="00CF388C"/>
    <w:rsid w:val="00CF3EBE"/>
    <w:rsid w:val="00CF4156"/>
    <w:rsid w:val="00CF4501"/>
    <w:rsid w:val="00CF4E1A"/>
    <w:rsid w:val="00CF5081"/>
    <w:rsid w:val="00CF5545"/>
    <w:rsid w:val="00CF621C"/>
    <w:rsid w:val="00CF62EA"/>
    <w:rsid w:val="00CF63D4"/>
    <w:rsid w:val="00CF7175"/>
    <w:rsid w:val="00CF768C"/>
    <w:rsid w:val="00CF76A8"/>
    <w:rsid w:val="00CF792A"/>
    <w:rsid w:val="00CF7A7D"/>
    <w:rsid w:val="00CF7E9F"/>
    <w:rsid w:val="00D0036C"/>
    <w:rsid w:val="00D0128D"/>
    <w:rsid w:val="00D0140F"/>
    <w:rsid w:val="00D015E3"/>
    <w:rsid w:val="00D01D66"/>
    <w:rsid w:val="00D02616"/>
    <w:rsid w:val="00D03D00"/>
    <w:rsid w:val="00D042B1"/>
    <w:rsid w:val="00D0499E"/>
    <w:rsid w:val="00D04D5B"/>
    <w:rsid w:val="00D057CD"/>
    <w:rsid w:val="00D0586D"/>
    <w:rsid w:val="00D05C30"/>
    <w:rsid w:val="00D0614B"/>
    <w:rsid w:val="00D06544"/>
    <w:rsid w:val="00D06907"/>
    <w:rsid w:val="00D06B18"/>
    <w:rsid w:val="00D06BE1"/>
    <w:rsid w:val="00D06E30"/>
    <w:rsid w:val="00D10052"/>
    <w:rsid w:val="00D109AB"/>
    <w:rsid w:val="00D11359"/>
    <w:rsid w:val="00D115C6"/>
    <w:rsid w:val="00D12CF4"/>
    <w:rsid w:val="00D12EB9"/>
    <w:rsid w:val="00D131FA"/>
    <w:rsid w:val="00D135FE"/>
    <w:rsid w:val="00D13A83"/>
    <w:rsid w:val="00D13B94"/>
    <w:rsid w:val="00D143CA"/>
    <w:rsid w:val="00D14455"/>
    <w:rsid w:val="00D14685"/>
    <w:rsid w:val="00D149D6"/>
    <w:rsid w:val="00D1535F"/>
    <w:rsid w:val="00D15433"/>
    <w:rsid w:val="00D159B5"/>
    <w:rsid w:val="00D15D76"/>
    <w:rsid w:val="00D163BC"/>
    <w:rsid w:val="00D16EB5"/>
    <w:rsid w:val="00D174A5"/>
    <w:rsid w:val="00D17E11"/>
    <w:rsid w:val="00D20438"/>
    <w:rsid w:val="00D20A5F"/>
    <w:rsid w:val="00D20E4B"/>
    <w:rsid w:val="00D20E90"/>
    <w:rsid w:val="00D210AA"/>
    <w:rsid w:val="00D21344"/>
    <w:rsid w:val="00D213EB"/>
    <w:rsid w:val="00D2160D"/>
    <w:rsid w:val="00D219EC"/>
    <w:rsid w:val="00D21A22"/>
    <w:rsid w:val="00D21C3A"/>
    <w:rsid w:val="00D21C81"/>
    <w:rsid w:val="00D224F8"/>
    <w:rsid w:val="00D2319A"/>
    <w:rsid w:val="00D2336B"/>
    <w:rsid w:val="00D23440"/>
    <w:rsid w:val="00D247A5"/>
    <w:rsid w:val="00D24EAA"/>
    <w:rsid w:val="00D25BAF"/>
    <w:rsid w:val="00D25DD6"/>
    <w:rsid w:val="00D262C1"/>
    <w:rsid w:val="00D26E7D"/>
    <w:rsid w:val="00D2781B"/>
    <w:rsid w:val="00D27F0D"/>
    <w:rsid w:val="00D27FA9"/>
    <w:rsid w:val="00D30074"/>
    <w:rsid w:val="00D3012B"/>
    <w:rsid w:val="00D30889"/>
    <w:rsid w:val="00D312E4"/>
    <w:rsid w:val="00D3143F"/>
    <w:rsid w:val="00D3188C"/>
    <w:rsid w:val="00D3189E"/>
    <w:rsid w:val="00D3193E"/>
    <w:rsid w:val="00D31EB5"/>
    <w:rsid w:val="00D31F7C"/>
    <w:rsid w:val="00D325BD"/>
    <w:rsid w:val="00D32765"/>
    <w:rsid w:val="00D333F8"/>
    <w:rsid w:val="00D33F9F"/>
    <w:rsid w:val="00D3450C"/>
    <w:rsid w:val="00D35450"/>
    <w:rsid w:val="00D355D9"/>
    <w:rsid w:val="00D356E6"/>
    <w:rsid w:val="00D358BA"/>
    <w:rsid w:val="00D35F66"/>
    <w:rsid w:val="00D35F9B"/>
    <w:rsid w:val="00D3641A"/>
    <w:rsid w:val="00D36B69"/>
    <w:rsid w:val="00D36B9E"/>
    <w:rsid w:val="00D374D6"/>
    <w:rsid w:val="00D375A2"/>
    <w:rsid w:val="00D37729"/>
    <w:rsid w:val="00D37D46"/>
    <w:rsid w:val="00D37E5D"/>
    <w:rsid w:val="00D402CB"/>
    <w:rsid w:val="00D406F4"/>
    <w:rsid w:val="00D408DD"/>
    <w:rsid w:val="00D42E14"/>
    <w:rsid w:val="00D43003"/>
    <w:rsid w:val="00D43041"/>
    <w:rsid w:val="00D436D5"/>
    <w:rsid w:val="00D43899"/>
    <w:rsid w:val="00D4392C"/>
    <w:rsid w:val="00D43CE2"/>
    <w:rsid w:val="00D43FA9"/>
    <w:rsid w:val="00D44261"/>
    <w:rsid w:val="00D447A7"/>
    <w:rsid w:val="00D449BE"/>
    <w:rsid w:val="00D44B1A"/>
    <w:rsid w:val="00D44BEE"/>
    <w:rsid w:val="00D44F0F"/>
    <w:rsid w:val="00D45231"/>
    <w:rsid w:val="00D45444"/>
    <w:rsid w:val="00D457A4"/>
    <w:rsid w:val="00D45A82"/>
    <w:rsid w:val="00D45D72"/>
    <w:rsid w:val="00D46ED0"/>
    <w:rsid w:val="00D4725E"/>
    <w:rsid w:val="00D477C7"/>
    <w:rsid w:val="00D47A1E"/>
    <w:rsid w:val="00D47AB2"/>
    <w:rsid w:val="00D50242"/>
    <w:rsid w:val="00D5030B"/>
    <w:rsid w:val="00D50310"/>
    <w:rsid w:val="00D50B69"/>
    <w:rsid w:val="00D50C1B"/>
    <w:rsid w:val="00D520E4"/>
    <w:rsid w:val="00D525DC"/>
    <w:rsid w:val="00D528E7"/>
    <w:rsid w:val="00D52CFA"/>
    <w:rsid w:val="00D531CA"/>
    <w:rsid w:val="00D532F3"/>
    <w:rsid w:val="00D53725"/>
    <w:rsid w:val="00D53A38"/>
    <w:rsid w:val="00D53CAD"/>
    <w:rsid w:val="00D547C1"/>
    <w:rsid w:val="00D54974"/>
    <w:rsid w:val="00D54F98"/>
    <w:rsid w:val="00D55276"/>
    <w:rsid w:val="00D553BF"/>
    <w:rsid w:val="00D558B2"/>
    <w:rsid w:val="00D55BC6"/>
    <w:rsid w:val="00D56017"/>
    <w:rsid w:val="00D5693F"/>
    <w:rsid w:val="00D56CB2"/>
    <w:rsid w:val="00D56E15"/>
    <w:rsid w:val="00D57430"/>
    <w:rsid w:val="00D575DD"/>
    <w:rsid w:val="00D57CC2"/>
    <w:rsid w:val="00D57DFA"/>
    <w:rsid w:val="00D600A0"/>
    <w:rsid w:val="00D600CB"/>
    <w:rsid w:val="00D6025C"/>
    <w:rsid w:val="00D603CA"/>
    <w:rsid w:val="00D60A4C"/>
    <w:rsid w:val="00D612CF"/>
    <w:rsid w:val="00D619EE"/>
    <w:rsid w:val="00D62005"/>
    <w:rsid w:val="00D6213B"/>
    <w:rsid w:val="00D6280D"/>
    <w:rsid w:val="00D62FC7"/>
    <w:rsid w:val="00D634C6"/>
    <w:rsid w:val="00D640FF"/>
    <w:rsid w:val="00D64E40"/>
    <w:rsid w:val="00D6510D"/>
    <w:rsid w:val="00D652C9"/>
    <w:rsid w:val="00D65A53"/>
    <w:rsid w:val="00D65DEF"/>
    <w:rsid w:val="00D6616D"/>
    <w:rsid w:val="00D66534"/>
    <w:rsid w:val="00D6689A"/>
    <w:rsid w:val="00D66AF0"/>
    <w:rsid w:val="00D67CFB"/>
    <w:rsid w:val="00D67FCF"/>
    <w:rsid w:val="00D70453"/>
    <w:rsid w:val="00D709CE"/>
    <w:rsid w:val="00D70B5B"/>
    <w:rsid w:val="00D71478"/>
    <w:rsid w:val="00D71B5C"/>
    <w:rsid w:val="00D71F73"/>
    <w:rsid w:val="00D72AFB"/>
    <w:rsid w:val="00D72C83"/>
    <w:rsid w:val="00D7316C"/>
    <w:rsid w:val="00D73ED9"/>
    <w:rsid w:val="00D7516D"/>
    <w:rsid w:val="00D75399"/>
    <w:rsid w:val="00D75581"/>
    <w:rsid w:val="00D75C44"/>
    <w:rsid w:val="00D764F3"/>
    <w:rsid w:val="00D76F96"/>
    <w:rsid w:val="00D77F74"/>
    <w:rsid w:val="00D800A5"/>
    <w:rsid w:val="00D802F0"/>
    <w:rsid w:val="00D805C6"/>
    <w:rsid w:val="00D80786"/>
    <w:rsid w:val="00D80C97"/>
    <w:rsid w:val="00D81190"/>
    <w:rsid w:val="00D81CAB"/>
    <w:rsid w:val="00D81FEA"/>
    <w:rsid w:val="00D8203D"/>
    <w:rsid w:val="00D823FD"/>
    <w:rsid w:val="00D83972"/>
    <w:rsid w:val="00D8419C"/>
    <w:rsid w:val="00D84239"/>
    <w:rsid w:val="00D84479"/>
    <w:rsid w:val="00D8503A"/>
    <w:rsid w:val="00D85480"/>
    <w:rsid w:val="00D8576F"/>
    <w:rsid w:val="00D86351"/>
    <w:rsid w:val="00D864BA"/>
    <w:rsid w:val="00D8677F"/>
    <w:rsid w:val="00D86CCA"/>
    <w:rsid w:val="00D87385"/>
    <w:rsid w:val="00D878AB"/>
    <w:rsid w:val="00D9036D"/>
    <w:rsid w:val="00D907D9"/>
    <w:rsid w:val="00D91758"/>
    <w:rsid w:val="00D91C28"/>
    <w:rsid w:val="00D91E02"/>
    <w:rsid w:val="00D92606"/>
    <w:rsid w:val="00D9279A"/>
    <w:rsid w:val="00D927BA"/>
    <w:rsid w:val="00D92D8E"/>
    <w:rsid w:val="00D92F4B"/>
    <w:rsid w:val="00D94659"/>
    <w:rsid w:val="00D94858"/>
    <w:rsid w:val="00D94BDA"/>
    <w:rsid w:val="00D9508C"/>
    <w:rsid w:val="00D95BD4"/>
    <w:rsid w:val="00D96B85"/>
    <w:rsid w:val="00D96E36"/>
    <w:rsid w:val="00D975BF"/>
    <w:rsid w:val="00D9768A"/>
    <w:rsid w:val="00D977DE"/>
    <w:rsid w:val="00D97E07"/>
    <w:rsid w:val="00D97F0C"/>
    <w:rsid w:val="00DA00E2"/>
    <w:rsid w:val="00DA19EF"/>
    <w:rsid w:val="00DA2245"/>
    <w:rsid w:val="00DA292E"/>
    <w:rsid w:val="00DA29FF"/>
    <w:rsid w:val="00DA3893"/>
    <w:rsid w:val="00DA3A86"/>
    <w:rsid w:val="00DA49AF"/>
    <w:rsid w:val="00DA51EC"/>
    <w:rsid w:val="00DA5372"/>
    <w:rsid w:val="00DA5735"/>
    <w:rsid w:val="00DA5B9C"/>
    <w:rsid w:val="00DA5BBB"/>
    <w:rsid w:val="00DA60C6"/>
    <w:rsid w:val="00DA66A1"/>
    <w:rsid w:val="00DA7231"/>
    <w:rsid w:val="00DA733D"/>
    <w:rsid w:val="00DA75C7"/>
    <w:rsid w:val="00DA7DA0"/>
    <w:rsid w:val="00DB03FE"/>
    <w:rsid w:val="00DB051C"/>
    <w:rsid w:val="00DB0FBA"/>
    <w:rsid w:val="00DB15C0"/>
    <w:rsid w:val="00DB1708"/>
    <w:rsid w:val="00DB1892"/>
    <w:rsid w:val="00DB1DA4"/>
    <w:rsid w:val="00DB23D1"/>
    <w:rsid w:val="00DB3101"/>
    <w:rsid w:val="00DB3326"/>
    <w:rsid w:val="00DB33F9"/>
    <w:rsid w:val="00DB372F"/>
    <w:rsid w:val="00DB4FBD"/>
    <w:rsid w:val="00DB5946"/>
    <w:rsid w:val="00DB59C6"/>
    <w:rsid w:val="00DB5A6E"/>
    <w:rsid w:val="00DB5B3C"/>
    <w:rsid w:val="00DB63C3"/>
    <w:rsid w:val="00DB6C1C"/>
    <w:rsid w:val="00DB6CF7"/>
    <w:rsid w:val="00DB748E"/>
    <w:rsid w:val="00DB785F"/>
    <w:rsid w:val="00DB7B04"/>
    <w:rsid w:val="00DC0EF0"/>
    <w:rsid w:val="00DC1055"/>
    <w:rsid w:val="00DC176A"/>
    <w:rsid w:val="00DC2011"/>
    <w:rsid w:val="00DC2500"/>
    <w:rsid w:val="00DC2549"/>
    <w:rsid w:val="00DC2778"/>
    <w:rsid w:val="00DC277C"/>
    <w:rsid w:val="00DC2D43"/>
    <w:rsid w:val="00DC32D5"/>
    <w:rsid w:val="00DC3430"/>
    <w:rsid w:val="00DC3483"/>
    <w:rsid w:val="00DC4244"/>
    <w:rsid w:val="00DC43F6"/>
    <w:rsid w:val="00DC4579"/>
    <w:rsid w:val="00DC4B28"/>
    <w:rsid w:val="00DC4BA7"/>
    <w:rsid w:val="00DC4DDF"/>
    <w:rsid w:val="00DC4F72"/>
    <w:rsid w:val="00DC511C"/>
    <w:rsid w:val="00DC57C1"/>
    <w:rsid w:val="00DC5CD3"/>
    <w:rsid w:val="00DC6899"/>
    <w:rsid w:val="00DC6E5F"/>
    <w:rsid w:val="00DC708A"/>
    <w:rsid w:val="00DC747F"/>
    <w:rsid w:val="00DC77DC"/>
    <w:rsid w:val="00DC79B6"/>
    <w:rsid w:val="00DC7B13"/>
    <w:rsid w:val="00DC7F3E"/>
    <w:rsid w:val="00DD00A5"/>
    <w:rsid w:val="00DD00BD"/>
    <w:rsid w:val="00DD0453"/>
    <w:rsid w:val="00DD0A50"/>
    <w:rsid w:val="00DD0C2C"/>
    <w:rsid w:val="00DD10CA"/>
    <w:rsid w:val="00DD10DE"/>
    <w:rsid w:val="00DD1140"/>
    <w:rsid w:val="00DD11EB"/>
    <w:rsid w:val="00DD14DF"/>
    <w:rsid w:val="00DD1869"/>
    <w:rsid w:val="00DD19DE"/>
    <w:rsid w:val="00DD1C9E"/>
    <w:rsid w:val="00DD1F3C"/>
    <w:rsid w:val="00DD28BC"/>
    <w:rsid w:val="00DD2F5A"/>
    <w:rsid w:val="00DD2FE0"/>
    <w:rsid w:val="00DD301E"/>
    <w:rsid w:val="00DD4022"/>
    <w:rsid w:val="00DD489D"/>
    <w:rsid w:val="00DD4956"/>
    <w:rsid w:val="00DD5BCC"/>
    <w:rsid w:val="00DD5D75"/>
    <w:rsid w:val="00DD68D2"/>
    <w:rsid w:val="00DD6E13"/>
    <w:rsid w:val="00DD73CD"/>
    <w:rsid w:val="00DE023F"/>
    <w:rsid w:val="00DE0624"/>
    <w:rsid w:val="00DE085A"/>
    <w:rsid w:val="00DE10B4"/>
    <w:rsid w:val="00DE14DE"/>
    <w:rsid w:val="00DE1A78"/>
    <w:rsid w:val="00DE21BF"/>
    <w:rsid w:val="00DE2466"/>
    <w:rsid w:val="00DE2729"/>
    <w:rsid w:val="00DE2AAF"/>
    <w:rsid w:val="00DE2E41"/>
    <w:rsid w:val="00DE31F0"/>
    <w:rsid w:val="00DE379F"/>
    <w:rsid w:val="00DE3BD2"/>
    <w:rsid w:val="00DE3BFF"/>
    <w:rsid w:val="00DE3D1C"/>
    <w:rsid w:val="00DE43AE"/>
    <w:rsid w:val="00DE48C5"/>
    <w:rsid w:val="00DE5745"/>
    <w:rsid w:val="00DE5894"/>
    <w:rsid w:val="00DE649D"/>
    <w:rsid w:val="00DE65E6"/>
    <w:rsid w:val="00DE6AF6"/>
    <w:rsid w:val="00DE6EB3"/>
    <w:rsid w:val="00DE75AD"/>
    <w:rsid w:val="00DE789A"/>
    <w:rsid w:val="00DF105F"/>
    <w:rsid w:val="00DF1090"/>
    <w:rsid w:val="00DF13EC"/>
    <w:rsid w:val="00DF16D8"/>
    <w:rsid w:val="00DF1707"/>
    <w:rsid w:val="00DF1771"/>
    <w:rsid w:val="00DF1C7B"/>
    <w:rsid w:val="00DF1FE4"/>
    <w:rsid w:val="00DF25F6"/>
    <w:rsid w:val="00DF26CC"/>
    <w:rsid w:val="00DF2744"/>
    <w:rsid w:val="00DF2C39"/>
    <w:rsid w:val="00DF4689"/>
    <w:rsid w:val="00DF4A27"/>
    <w:rsid w:val="00DF5FDE"/>
    <w:rsid w:val="00DF67CC"/>
    <w:rsid w:val="00DF6AFD"/>
    <w:rsid w:val="00DF7615"/>
    <w:rsid w:val="00DF7667"/>
    <w:rsid w:val="00DF767C"/>
    <w:rsid w:val="00DF776D"/>
    <w:rsid w:val="00DF776F"/>
    <w:rsid w:val="00DF77C9"/>
    <w:rsid w:val="00E0009C"/>
    <w:rsid w:val="00E00572"/>
    <w:rsid w:val="00E00A63"/>
    <w:rsid w:val="00E012D5"/>
    <w:rsid w:val="00E012D9"/>
    <w:rsid w:val="00E0130C"/>
    <w:rsid w:val="00E01602"/>
    <w:rsid w:val="00E01C41"/>
    <w:rsid w:val="00E0227D"/>
    <w:rsid w:val="00E029FB"/>
    <w:rsid w:val="00E02BEE"/>
    <w:rsid w:val="00E04163"/>
    <w:rsid w:val="00E042E8"/>
    <w:rsid w:val="00E04517"/>
    <w:rsid w:val="00E049AC"/>
    <w:rsid w:val="00E04A4B"/>
    <w:rsid w:val="00E04AAD"/>
    <w:rsid w:val="00E04B84"/>
    <w:rsid w:val="00E05736"/>
    <w:rsid w:val="00E0573D"/>
    <w:rsid w:val="00E06466"/>
    <w:rsid w:val="00E06835"/>
    <w:rsid w:val="00E06FDA"/>
    <w:rsid w:val="00E07075"/>
    <w:rsid w:val="00E07846"/>
    <w:rsid w:val="00E105AF"/>
    <w:rsid w:val="00E10748"/>
    <w:rsid w:val="00E1081D"/>
    <w:rsid w:val="00E10DB1"/>
    <w:rsid w:val="00E10DCD"/>
    <w:rsid w:val="00E10FDA"/>
    <w:rsid w:val="00E117CB"/>
    <w:rsid w:val="00E118EC"/>
    <w:rsid w:val="00E11EE1"/>
    <w:rsid w:val="00E11F96"/>
    <w:rsid w:val="00E12000"/>
    <w:rsid w:val="00E12290"/>
    <w:rsid w:val="00E125A3"/>
    <w:rsid w:val="00E13040"/>
    <w:rsid w:val="00E1339C"/>
    <w:rsid w:val="00E1468E"/>
    <w:rsid w:val="00E14A04"/>
    <w:rsid w:val="00E14AA9"/>
    <w:rsid w:val="00E14AAA"/>
    <w:rsid w:val="00E14BCC"/>
    <w:rsid w:val="00E14EBD"/>
    <w:rsid w:val="00E150B5"/>
    <w:rsid w:val="00E153CD"/>
    <w:rsid w:val="00E15AD2"/>
    <w:rsid w:val="00E160A5"/>
    <w:rsid w:val="00E1713D"/>
    <w:rsid w:val="00E17369"/>
    <w:rsid w:val="00E173C4"/>
    <w:rsid w:val="00E1773E"/>
    <w:rsid w:val="00E17E79"/>
    <w:rsid w:val="00E203E7"/>
    <w:rsid w:val="00E2054D"/>
    <w:rsid w:val="00E2059D"/>
    <w:rsid w:val="00E209B4"/>
    <w:rsid w:val="00E20A43"/>
    <w:rsid w:val="00E20F05"/>
    <w:rsid w:val="00E214BA"/>
    <w:rsid w:val="00E22617"/>
    <w:rsid w:val="00E23088"/>
    <w:rsid w:val="00E23545"/>
    <w:rsid w:val="00E23898"/>
    <w:rsid w:val="00E23B41"/>
    <w:rsid w:val="00E23D52"/>
    <w:rsid w:val="00E23F92"/>
    <w:rsid w:val="00E24449"/>
    <w:rsid w:val="00E24C5E"/>
    <w:rsid w:val="00E254B2"/>
    <w:rsid w:val="00E2557B"/>
    <w:rsid w:val="00E25A2C"/>
    <w:rsid w:val="00E25B25"/>
    <w:rsid w:val="00E268AE"/>
    <w:rsid w:val="00E268BB"/>
    <w:rsid w:val="00E26A23"/>
    <w:rsid w:val="00E26AFE"/>
    <w:rsid w:val="00E27046"/>
    <w:rsid w:val="00E275E3"/>
    <w:rsid w:val="00E27AAD"/>
    <w:rsid w:val="00E27B54"/>
    <w:rsid w:val="00E31025"/>
    <w:rsid w:val="00E3102F"/>
    <w:rsid w:val="00E31553"/>
    <w:rsid w:val="00E315F8"/>
    <w:rsid w:val="00E31817"/>
    <w:rsid w:val="00E319F1"/>
    <w:rsid w:val="00E31E1D"/>
    <w:rsid w:val="00E32159"/>
    <w:rsid w:val="00E33CD2"/>
    <w:rsid w:val="00E33D6E"/>
    <w:rsid w:val="00E34133"/>
    <w:rsid w:val="00E34848"/>
    <w:rsid w:val="00E3512A"/>
    <w:rsid w:val="00E353B5"/>
    <w:rsid w:val="00E364E9"/>
    <w:rsid w:val="00E36EC2"/>
    <w:rsid w:val="00E37088"/>
    <w:rsid w:val="00E379B3"/>
    <w:rsid w:val="00E37C4F"/>
    <w:rsid w:val="00E4036E"/>
    <w:rsid w:val="00E407B7"/>
    <w:rsid w:val="00E40E90"/>
    <w:rsid w:val="00E410E3"/>
    <w:rsid w:val="00E41106"/>
    <w:rsid w:val="00E41557"/>
    <w:rsid w:val="00E41694"/>
    <w:rsid w:val="00E41FEE"/>
    <w:rsid w:val="00E421D9"/>
    <w:rsid w:val="00E42F98"/>
    <w:rsid w:val="00E42FE1"/>
    <w:rsid w:val="00E44255"/>
    <w:rsid w:val="00E44A3E"/>
    <w:rsid w:val="00E44C78"/>
    <w:rsid w:val="00E457B7"/>
    <w:rsid w:val="00E45C7E"/>
    <w:rsid w:val="00E45CD3"/>
    <w:rsid w:val="00E465A8"/>
    <w:rsid w:val="00E46C56"/>
    <w:rsid w:val="00E46FB1"/>
    <w:rsid w:val="00E4781B"/>
    <w:rsid w:val="00E47C40"/>
    <w:rsid w:val="00E50254"/>
    <w:rsid w:val="00E50506"/>
    <w:rsid w:val="00E50AA6"/>
    <w:rsid w:val="00E50D29"/>
    <w:rsid w:val="00E50E0F"/>
    <w:rsid w:val="00E5123D"/>
    <w:rsid w:val="00E513BE"/>
    <w:rsid w:val="00E5190A"/>
    <w:rsid w:val="00E5230F"/>
    <w:rsid w:val="00E526B2"/>
    <w:rsid w:val="00E52FBB"/>
    <w:rsid w:val="00E531EB"/>
    <w:rsid w:val="00E5339E"/>
    <w:rsid w:val="00E5483C"/>
    <w:rsid w:val="00E54874"/>
    <w:rsid w:val="00E5492E"/>
    <w:rsid w:val="00E54B6F"/>
    <w:rsid w:val="00E550D4"/>
    <w:rsid w:val="00E55725"/>
    <w:rsid w:val="00E55ACA"/>
    <w:rsid w:val="00E55F8E"/>
    <w:rsid w:val="00E56D86"/>
    <w:rsid w:val="00E57B74"/>
    <w:rsid w:val="00E57DCD"/>
    <w:rsid w:val="00E61A45"/>
    <w:rsid w:val="00E6299A"/>
    <w:rsid w:val="00E62CA2"/>
    <w:rsid w:val="00E63905"/>
    <w:rsid w:val="00E645D0"/>
    <w:rsid w:val="00E64A88"/>
    <w:rsid w:val="00E64D29"/>
    <w:rsid w:val="00E657E9"/>
    <w:rsid w:val="00E65BC6"/>
    <w:rsid w:val="00E661FF"/>
    <w:rsid w:val="00E66590"/>
    <w:rsid w:val="00E66828"/>
    <w:rsid w:val="00E66F21"/>
    <w:rsid w:val="00E66F4F"/>
    <w:rsid w:val="00E67E25"/>
    <w:rsid w:val="00E703D4"/>
    <w:rsid w:val="00E708FA"/>
    <w:rsid w:val="00E709A0"/>
    <w:rsid w:val="00E71147"/>
    <w:rsid w:val="00E7152C"/>
    <w:rsid w:val="00E7206E"/>
    <w:rsid w:val="00E726EB"/>
    <w:rsid w:val="00E72BBC"/>
    <w:rsid w:val="00E72CF1"/>
    <w:rsid w:val="00E735FA"/>
    <w:rsid w:val="00E7365D"/>
    <w:rsid w:val="00E73E3C"/>
    <w:rsid w:val="00E73EDD"/>
    <w:rsid w:val="00E742B8"/>
    <w:rsid w:val="00E7440A"/>
    <w:rsid w:val="00E745EC"/>
    <w:rsid w:val="00E746BD"/>
    <w:rsid w:val="00E74CDF"/>
    <w:rsid w:val="00E750A8"/>
    <w:rsid w:val="00E75332"/>
    <w:rsid w:val="00E75C5F"/>
    <w:rsid w:val="00E75E15"/>
    <w:rsid w:val="00E75E70"/>
    <w:rsid w:val="00E75ED5"/>
    <w:rsid w:val="00E75FC5"/>
    <w:rsid w:val="00E7655B"/>
    <w:rsid w:val="00E77524"/>
    <w:rsid w:val="00E809D8"/>
    <w:rsid w:val="00E80B52"/>
    <w:rsid w:val="00E80FA0"/>
    <w:rsid w:val="00E8140A"/>
    <w:rsid w:val="00E81647"/>
    <w:rsid w:val="00E819F7"/>
    <w:rsid w:val="00E824C3"/>
    <w:rsid w:val="00E82DDF"/>
    <w:rsid w:val="00E840B3"/>
    <w:rsid w:val="00E842AC"/>
    <w:rsid w:val="00E849C1"/>
    <w:rsid w:val="00E84B75"/>
    <w:rsid w:val="00E84D10"/>
    <w:rsid w:val="00E8501B"/>
    <w:rsid w:val="00E855FC"/>
    <w:rsid w:val="00E85889"/>
    <w:rsid w:val="00E8629F"/>
    <w:rsid w:val="00E86681"/>
    <w:rsid w:val="00E86A03"/>
    <w:rsid w:val="00E86C50"/>
    <w:rsid w:val="00E87E3B"/>
    <w:rsid w:val="00E90B16"/>
    <w:rsid w:val="00E91008"/>
    <w:rsid w:val="00E91413"/>
    <w:rsid w:val="00E91605"/>
    <w:rsid w:val="00E91EDF"/>
    <w:rsid w:val="00E926D2"/>
    <w:rsid w:val="00E934E0"/>
    <w:rsid w:val="00E935CC"/>
    <w:rsid w:val="00E9374E"/>
    <w:rsid w:val="00E93B44"/>
    <w:rsid w:val="00E93BBE"/>
    <w:rsid w:val="00E93CB3"/>
    <w:rsid w:val="00E94F54"/>
    <w:rsid w:val="00E95580"/>
    <w:rsid w:val="00E959C6"/>
    <w:rsid w:val="00E95A40"/>
    <w:rsid w:val="00E95D1D"/>
    <w:rsid w:val="00E95F3C"/>
    <w:rsid w:val="00E96BFD"/>
    <w:rsid w:val="00E96DEF"/>
    <w:rsid w:val="00E97242"/>
    <w:rsid w:val="00E97AD5"/>
    <w:rsid w:val="00E97F3B"/>
    <w:rsid w:val="00EA0AB8"/>
    <w:rsid w:val="00EA0EE5"/>
    <w:rsid w:val="00EA1111"/>
    <w:rsid w:val="00EA14DD"/>
    <w:rsid w:val="00EA213B"/>
    <w:rsid w:val="00EA26E3"/>
    <w:rsid w:val="00EA2E9B"/>
    <w:rsid w:val="00EA39B1"/>
    <w:rsid w:val="00EA3B4F"/>
    <w:rsid w:val="00EA3C24"/>
    <w:rsid w:val="00EA3F04"/>
    <w:rsid w:val="00EA40B5"/>
    <w:rsid w:val="00EA448A"/>
    <w:rsid w:val="00EA5A1E"/>
    <w:rsid w:val="00EA5E00"/>
    <w:rsid w:val="00EA5F62"/>
    <w:rsid w:val="00EA6D5B"/>
    <w:rsid w:val="00EA6E18"/>
    <w:rsid w:val="00EA6FEC"/>
    <w:rsid w:val="00EA73DF"/>
    <w:rsid w:val="00EA7473"/>
    <w:rsid w:val="00EA7C59"/>
    <w:rsid w:val="00EB0304"/>
    <w:rsid w:val="00EB10AA"/>
    <w:rsid w:val="00EB1C59"/>
    <w:rsid w:val="00EB1E34"/>
    <w:rsid w:val="00EB1F12"/>
    <w:rsid w:val="00EB2486"/>
    <w:rsid w:val="00EB278D"/>
    <w:rsid w:val="00EB27C7"/>
    <w:rsid w:val="00EB2B5F"/>
    <w:rsid w:val="00EB2BE4"/>
    <w:rsid w:val="00EB3558"/>
    <w:rsid w:val="00EB3C48"/>
    <w:rsid w:val="00EB5278"/>
    <w:rsid w:val="00EB5469"/>
    <w:rsid w:val="00EB574E"/>
    <w:rsid w:val="00EB5C0C"/>
    <w:rsid w:val="00EB5F63"/>
    <w:rsid w:val="00EB61AE"/>
    <w:rsid w:val="00EB64C0"/>
    <w:rsid w:val="00EB6E01"/>
    <w:rsid w:val="00EB7728"/>
    <w:rsid w:val="00EC05C1"/>
    <w:rsid w:val="00EC0877"/>
    <w:rsid w:val="00EC0A5E"/>
    <w:rsid w:val="00EC1A3A"/>
    <w:rsid w:val="00EC23CB"/>
    <w:rsid w:val="00EC2A3C"/>
    <w:rsid w:val="00EC2A43"/>
    <w:rsid w:val="00EC322D"/>
    <w:rsid w:val="00EC3B45"/>
    <w:rsid w:val="00EC3F98"/>
    <w:rsid w:val="00EC47DE"/>
    <w:rsid w:val="00EC4E6B"/>
    <w:rsid w:val="00EC4FBA"/>
    <w:rsid w:val="00EC6F46"/>
    <w:rsid w:val="00EC745B"/>
    <w:rsid w:val="00EC7940"/>
    <w:rsid w:val="00EC7DAE"/>
    <w:rsid w:val="00ED0830"/>
    <w:rsid w:val="00ED0B36"/>
    <w:rsid w:val="00ED0B78"/>
    <w:rsid w:val="00ED18A5"/>
    <w:rsid w:val="00ED18AB"/>
    <w:rsid w:val="00ED2125"/>
    <w:rsid w:val="00ED383A"/>
    <w:rsid w:val="00ED389B"/>
    <w:rsid w:val="00ED3CBE"/>
    <w:rsid w:val="00ED4116"/>
    <w:rsid w:val="00ED54A2"/>
    <w:rsid w:val="00ED64F8"/>
    <w:rsid w:val="00ED6987"/>
    <w:rsid w:val="00ED6FE2"/>
    <w:rsid w:val="00ED72CC"/>
    <w:rsid w:val="00ED7CE3"/>
    <w:rsid w:val="00ED7FBB"/>
    <w:rsid w:val="00EE0C18"/>
    <w:rsid w:val="00EE1080"/>
    <w:rsid w:val="00EE134B"/>
    <w:rsid w:val="00EE18CF"/>
    <w:rsid w:val="00EE3615"/>
    <w:rsid w:val="00EE394F"/>
    <w:rsid w:val="00EE3A03"/>
    <w:rsid w:val="00EE440B"/>
    <w:rsid w:val="00EE44FC"/>
    <w:rsid w:val="00EE510D"/>
    <w:rsid w:val="00EE560D"/>
    <w:rsid w:val="00EE5797"/>
    <w:rsid w:val="00EE5896"/>
    <w:rsid w:val="00EE5979"/>
    <w:rsid w:val="00EE6B2B"/>
    <w:rsid w:val="00EE768A"/>
    <w:rsid w:val="00EE7D5B"/>
    <w:rsid w:val="00EF02CF"/>
    <w:rsid w:val="00EF14E9"/>
    <w:rsid w:val="00EF1EC5"/>
    <w:rsid w:val="00EF3DCD"/>
    <w:rsid w:val="00EF41CA"/>
    <w:rsid w:val="00EF43D8"/>
    <w:rsid w:val="00EF489B"/>
    <w:rsid w:val="00EF4C88"/>
    <w:rsid w:val="00EF520E"/>
    <w:rsid w:val="00EF55EB"/>
    <w:rsid w:val="00EF608B"/>
    <w:rsid w:val="00EF60DB"/>
    <w:rsid w:val="00EF6C09"/>
    <w:rsid w:val="00EF6CEE"/>
    <w:rsid w:val="00EF6EB4"/>
    <w:rsid w:val="00EF71F6"/>
    <w:rsid w:val="00EF7800"/>
    <w:rsid w:val="00EF7963"/>
    <w:rsid w:val="00EF7CA3"/>
    <w:rsid w:val="00EF7F47"/>
    <w:rsid w:val="00F00436"/>
    <w:rsid w:val="00F00C03"/>
    <w:rsid w:val="00F00DCC"/>
    <w:rsid w:val="00F0156F"/>
    <w:rsid w:val="00F0173B"/>
    <w:rsid w:val="00F02447"/>
    <w:rsid w:val="00F02A4D"/>
    <w:rsid w:val="00F03134"/>
    <w:rsid w:val="00F041D7"/>
    <w:rsid w:val="00F0451B"/>
    <w:rsid w:val="00F0573B"/>
    <w:rsid w:val="00F05AC8"/>
    <w:rsid w:val="00F05D59"/>
    <w:rsid w:val="00F060DB"/>
    <w:rsid w:val="00F061FD"/>
    <w:rsid w:val="00F0620C"/>
    <w:rsid w:val="00F06436"/>
    <w:rsid w:val="00F07167"/>
    <w:rsid w:val="00F072D8"/>
    <w:rsid w:val="00F07CE0"/>
    <w:rsid w:val="00F10107"/>
    <w:rsid w:val="00F10368"/>
    <w:rsid w:val="00F10BBA"/>
    <w:rsid w:val="00F10DEC"/>
    <w:rsid w:val="00F11201"/>
    <w:rsid w:val="00F113E4"/>
    <w:rsid w:val="00F115F5"/>
    <w:rsid w:val="00F11FA9"/>
    <w:rsid w:val="00F122E6"/>
    <w:rsid w:val="00F12728"/>
    <w:rsid w:val="00F1291B"/>
    <w:rsid w:val="00F12B1E"/>
    <w:rsid w:val="00F1337C"/>
    <w:rsid w:val="00F13D05"/>
    <w:rsid w:val="00F144B7"/>
    <w:rsid w:val="00F145B2"/>
    <w:rsid w:val="00F1508C"/>
    <w:rsid w:val="00F15788"/>
    <w:rsid w:val="00F157AA"/>
    <w:rsid w:val="00F15939"/>
    <w:rsid w:val="00F159F4"/>
    <w:rsid w:val="00F15B93"/>
    <w:rsid w:val="00F15F65"/>
    <w:rsid w:val="00F1679D"/>
    <w:rsid w:val="00F1682C"/>
    <w:rsid w:val="00F16A53"/>
    <w:rsid w:val="00F16CEC"/>
    <w:rsid w:val="00F16E89"/>
    <w:rsid w:val="00F17369"/>
    <w:rsid w:val="00F178AB"/>
    <w:rsid w:val="00F17BB9"/>
    <w:rsid w:val="00F2061D"/>
    <w:rsid w:val="00F20B91"/>
    <w:rsid w:val="00F20D96"/>
    <w:rsid w:val="00F210BB"/>
    <w:rsid w:val="00F21139"/>
    <w:rsid w:val="00F211C2"/>
    <w:rsid w:val="00F21A51"/>
    <w:rsid w:val="00F22BA8"/>
    <w:rsid w:val="00F22EE1"/>
    <w:rsid w:val="00F23276"/>
    <w:rsid w:val="00F236AA"/>
    <w:rsid w:val="00F23EF1"/>
    <w:rsid w:val="00F24169"/>
    <w:rsid w:val="00F24A3F"/>
    <w:rsid w:val="00F24A49"/>
    <w:rsid w:val="00F24B8B"/>
    <w:rsid w:val="00F253A4"/>
    <w:rsid w:val="00F25911"/>
    <w:rsid w:val="00F25D38"/>
    <w:rsid w:val="00F2675A"/>
    <w:rsid w:val="00F2685A"/>
    <w:rsid w:val="00F27732"/>
    <w:rsid w:val="00F27B93"/>
    <w:rsid w:val="00F27ED0"/>
    <w:rsid w:val="00F302DD"/>
    <w:rsid w:val="00F307D8"/>
    <w:rsid w:val="00F30D2E"/>
    <w:rsid w:val="00F3117A"/>
    <w:rsid w:val="00F31722"/>
    <w:rsid w:val="00F3180C"/>
    <w:rsid w:val="00F31823"/>
    <w:rsid w:val="00F3202F"/>
    <w:rsid w:val="00F32795"/>
    <w:rsid w:val="00F329C8"/>
    <w:rsid w:val="00F32E6B"/>
    <w:rsid w:val="00F32FB0"/>
    <w:rsid w:val="00F33EAA"/>
    <w:rsid w:val="00F3427E"/>
    <w:rsid w:val="00F35174"/>
    <w:rsid w:val="00F35516"/>
    <w:rsid w:val="00F35790"/>
    <w:rsid w:val="00F35A1C"/>
    <w:rsid w:val="00F36017"/>
    <w:rsid w:val="00F36266"/>
    <w:rsid w:val="00F3629B"/>
    <w:rsid w:val="00F37033"/>
    <w:rsid w:val="00F3755B"/>
    <w:rsid w:val="00F379D1"/>
    <w:rsid w:val="00F37AEE"/>
    <w:rsid w:val="00F37D4A"/>
    <w:rsid w:val="00F410B3"/>
    <w:rsid w:val="00F410E0"/>
    <w:rsid w:val="00F4125F"/>
    <w:rsid w:val="00F4136D"/>
    <w:rsid w:val="00F41399"/>
    <w:rsid w:val="00F4139A"/>
    <w:rsid w:val="00F41482"/>
    <w:rsid w:val="00F41583"/>
    <w:rsid w:val="00F415FA"/>
    <w:rsid w:val="00F41812"/>
    <w:rsid w:val="00F41D56"/>
    <w:rsid w:val="00F41E05"/>
    <w:rsid w:val="00F4212E"/>
    <w:rsid w:val="00F42177"/>
    <w:rsid w:val="00F42704"/>
    <w:rsid w:val="00F429E2"/>
    <w:rsid w:val="00F42A16"/>
    <w:rsid w:val="00F42C20"/>
    <w:rsid w:val="00F42D9C"/>
    <w:rsid w:val="00F4371C"/>
    <w:rsid w:val="00F43E34"/>
    <w:rsid w:val="00F4423A"/>
    <w:rsid w:val="00F44333"/>
    <w:rsid w:val="00F45138"/>
    <w:rsid w:val="00F451AB"/>
    <w:rsid w:val="00F45D7E"/>
    <w:rsid w:val="00F462F5"/>
    <w:rsid w:val="00F46484"/>
    <w:rsid w:val="00F464DD"/>
    <w:rsid w:val="00F46B2C"/>
    <w:rsid w:val="00F46D86"/>
    <w:rsid w:val="00F46DB6"/>
    <w:rsid w:val="00F46ED1"/>
    <w:rsid w:val="00F4714A"/>
    <w:rsid w:val="00F47810"/>
    <w:rsid w:val="00F47EC0"/>
    <w:rsid w:val="00F50211"/>
    <w:rsid w:val="00F506CB"/>
    <w:rsid w:val="00F50F08"/>
    <w:rsid w:val="00F513AA"/>
    <w:rsid w:val="00F51964"/>
    <w:rsid w:val="00F52117"/>
    <w:rsid w:val="00F522F4"/>
    <w:rsid w:val="00F5257D"/>
    <w:rsid w:val="00F52695"/>
    <w:rsid w:val="00F52766"/>
    <w:rsid w:val="00F53053"/>
    <w:rsid w:val="00F532A4"/>
    <w:rsid w:val="00F53618"/>
    <w:rsid w:val="00F53C3C"/>
    <w:rsid w:val="00F53DC4"/>
    <w:rsid w:val="00F53EFA"/>
    <w:rsid w:val="00F53FE2"/>
    <w:rsid w:val="00F5443C"/>
    <w:rsid w:val="00F54A51"/>
    <w:rsid w:val="00F5531B"/>
    <w:rsid w:val="00F555A7"/>
    <w:rsid w:val="00F55FE2"/>
    <w:rsid w:val="00F562F4"/>
    <w:rsid w:val="00F5722C"/>
    <w:rsid w:val="00F572B2"/>
    <w:rsid w:val="00F575FF"/>
    <w:rsid w:val="00F5765F"/>
    <w:rsid w:val="00F57817"/>
    <w:rsid w:val="00F57B75"/>
    <w:rsid w:val="00F57C97"/>
    <w:rsid w:val="00F602A4"/>
    <w:rsid w:val="00F602B8"/>
    <w:rsid w:val="00F60E88"/>
    <w:rsid w:val="00F6169C"/>
    <w:rsid w:val="00F6175D"/>
    <w:rsid w:val="00F618EF"/>
    <w:rsid w:val="00F61B55"/>
    <w:rsid w:val="00F61CA2"/>
    <w:rsid w:val="00F6207C"/>
    <w:rsid w:val="00F624B1"/>
    <w:rsid w:val="00F625D6"/>
    <w:rsid w:val="00F6291E"/>
    <w:rsid w:val="00F62A40"/>
    <w:rsid w:val="00F62D68"/>
    <w:rsid w:val="00F62F81"/>
    <w:rsid w:val="00F62F8C"/>
    <w:rsid w:val="00F63EFD"/>
    <w:rsid w:val="00F64A67"/>
    <w:rsid w:val="00F65089"/>
    <w:rsid w:val="00F65582"/>
    <w:rsid w:val="00F666A6"/>
    <w:rsid w:val="00F66707"/>
    <w:rsid w:val="00F66DEF"/>
    <w:rsid w:val="00F66E75"/>
    <w:rsid w:val="00F67C34"/>
    <w:rsid w:val="00F705A5"/>
    <w:rsid w:val="00F7076D"/>
    <w:rsid w:val="00F7081A"/>
    <w:rsid w:val="00F7116D"/>
    <w:rsid w:val="00F715B5"/>
    <w:rsid w:val="00F71ECF"/>
    <w:rsid w:val="00F71F54"/>
    <w:rsid w:val="00F71F83"/>
    <w:rsid w:val="00F7229C"/>
    <w:rsid w:val="00F72FC4"/>
    <w:rsid w:val="00F7355C"/>
    <w:rsid w:val="00F73E0B"/>
    <w:rsid w:val="00F74209"/>
    <w:rsid w:val="00F7428B"/>
    <w:rsid w:val="00F75392"/>
    <w:rsid w:val="00F75EA4"/>
    <w:rsid w:val="00F7623B"/>
    <w:rsid w:val="00F763A1"/>
    <w:rsid w:val="00F76A38"/>
    <w:rsid w:val="00F77867"/>
    <w:rsid w:val="00F77EB0"/>
    <w:rsid w:val="00F77FAF"/>
    <w:rsid w:val="00F80210"/>
    <w:rsid w:val="00F803DC"/>
    <w:rsid w:val="00F80A8B"/>
    <w:rsid w:val="00F80B33"/>
    <w:rsid w:val="00F80C16"/>
    <w:rsid w:val="00F818AC"/>
    <w:rsid w:val="00F81C01"/>
    <w:rsid w:val="00F81E2E"/>
    <w:rsid w:val="00F8223E"/>
    <w:rsid w:val="00F82631"/>
    <w:rsid w:val="00F826BF"/>
    <w:rsid w:val="00F82A23"/>
    <w:rsid w:val="00F82E61"/>
    <w:rsid w:val="00F8344A"/>
    <w:rsid w:val="00F83501"/>
    <w:rsid w:val="00F8383A"/>
    <w:rsid w:val="00F83DF5"/>
    <w:rsid w:val="00F83E17"/>
    <w:rsid w:val="00F83E92"/>
    <w:rsid w:val="00F84097"/>
    <w:rsid w:val="00F85970"/>
    <w:rsid w:val="00F85C16"/>
    <w:rsid w:val="00F85C2E"/>
    <w:rsid w:val="00F85C52"/>
    <w:rsid w:val="00F86B6B"/>
    <w:rsid w:val="00F86FF9"/>
    <w:rsid w:val="00F87386"/>
    <w:rsid w:val="00F878E6"/>
    <w:rsid w:val="00F87CDD"/>
    <w:rsid w:val="00F90A4B"/>
    <w:rsid w:val="00F91B9B"/>
    <w:rsid w:val="00F92409"/>
    <w:rsid w:val="00F928B4"/>
    <w:rsid w:val="00F92B79"/>
    <w:rsid w:val="00F92E25"/>
    <w:rsid w:val="00F93222"/>
    <w:rsid w:val="00F933F0"/>
    <w:rsid w:val="00F937A3"/>
    <w:rsid w:val="00F9445B"/>
    <w:rsid w:val="00F94715"/>
    <w:rsid w:val="00F94875"/>
    <w:rsid w:val="00F94E96"/>
    <w:rsid w:val="00F950A2"/>
    <w:rsid w:val="00F9516F"/>
    <w:rsid w:val="00F95DF7"/>
    <w:rsid w:val="00F95F7D"/>
    <w:rsid w:val="00F9610D"/>
    <w:rsid w:val="00F96A3D"/>
    <w:rsid w:val="00F972E7"/>
    <w:rsid w:val="00F9778E"/>
    <w:rsid w:val="00F9798C"/>
    <w:rsid w:val="00FA0E61"/>
    <w:rsid w:val="00FA0EFE"/>
    <w:rsid w:val="00FA1D48"/>
    <w:rsid w:val="00FA1F20"/>
    <w:rsid w:val="00FA210A"/>
    <w:rsid w:val="00FA24D8"/>
    <w:rsid w:val="00FA3460"/>
    <w:rsid w:val="00FA34E6"/>
    <w:rsid w:val="00FA365E"/>
    <w:rsid w:val="00FA4220"/>
    <w:rsid w:val="00FA4393"/>
    <w:rsid w:val="00FA4718"/>
    <w:rsid w:val="00FA4A70"/>
    <w:rsid w:val="00FA4BD2"/>
    <w:rsid w:val="00FA5848"/>
    <w:rsid w:val="00FA6462"/>
    <w:rsid w:val="00FA6610"/>
    <w:rsid w:val="00FA6899"/>
    <w:rsid w:val="00FA74EE"/>
    <w:rsid w:val="00FA761C"/>
    <w:rsid w:val="00FA7B54"/>
    <w:rsid w:val="00FA7C68"/>
    <w:rsid w:val="00FA7F3D"/>
    <w:rsid w:val="00FB000D"/>
    <w:rsid w:val="00FB0363"/>
    <w:rsid w:val="00FB08A1"/>
    <w:rsid w:val="00FB0E23"/>
    <w:rsid w:val="00FB13A4"/>
    <w:rsid w:val="00FB14A2"/>
    <w:rsid w:val="00FB1C80"/>
    <w:rsid w:val="00FB1E30"/>
    <w:rsid w:val="00FB205B"/>
    <w:rsid w:val="00FB28DC"/>
    <w:rsid w:val="00FB298F"/>
    <w:rsid w:val="00FB3079"/>
    <w:rsid w:val="00FB32AD"/>
    <w:rsid w:val="00FB32CC"/>
    <w:rsid w:val="00FB38D8"/>
    <w:rsid w:val="00FB3A71"/>
    <w:rsid w:val="00FB3BC7"/>
    <w:rsid w:val="00FB3FFA"/>
    <w:rsid w:val="00FB4609"/>
    <w:rsid w:val="00FB467E"/>
    <w:rsid w:val="00FB4A6E"/>
    <w:rsid w:val="00FB4D31"/>
    <w:rsid w:val="00FB540B"/>
    <w:rsid w:val="00FB5EF2"/>
    <w:rsid w:val="00FB655A"/>
    <w:rsid w:val="00FB6C4D"/>
    <w:rsid w:val="00FB6F14"/>
    <w:rsid w:val="00FB6FA9"/>
    <w:rsid w:val="00FB7642"/>
    <w:rsid w:val="00FB7E68"/>
    <w:rsid w:val="00FC04DF"/>
    <w:rsid w:val="00FC051F"/>
    <w:rsid w:val="00FC059E"/>
    <w:rsid w:val="00FC064D"/>
    <w:rsid w:val="00FC06FF"/>
    <w:rsid w:val="00FC0719"/>
    <w:rsid w:val="00FC1044"/>
    <w:rsid w:val="00FC26AA"/>
    <w:rsid w:val="00FC2913"/>
    <w:rsid w:val="00FC2BA5"/>
    <w:rsid w:val="00FC2D81"/>
    <w:rsid w:val="00FC3066"/>
    <w:rsid w:val="00FC34A8"/>
    <w:rsid w:val="00FC3516"/>
    <w:rsid w:val="00FC3B5A"/>
    <w:rsid w:val="00FC3BA3"/>
    <w:rsid w:val="00FC4160"/>
    <w:rsid w:val="00FC42A6"/>
    <w:rsid w:val="00FC43EA"/>
    <w:rsid w:val="00FC45F4"/>
    <w:rsid w:val="00FC4ACB"/>
    <w:rsid w:val="00FC4D04"/>
    <w:rsid w:val="00FC55FF"/>
    <w:rsid w:val="00FC58F8"/>
    <w:rsid w:val="00FC5B42"/>
    <w:rsid w:val="00FC6645"/>
    <w:rsid w:val="00FC6906"/>
    <w:rsid w:val="00FC69B4"/>
    <w:rsid w:val="00FC6A20"/>
    <w:rsid w:val="00FC72C1"/>
    <w:rsid w:val="00FC7B4F"/>
    <w:rsid w:val="00FD03A4"/>
    <w:rsid w:val="00FD0694"/>
    <w:rsid w:val="00FD0A62"/>
    <w:rsid w:val="00FD0D79"/>
    <w:rsid w:val="00FD0EF0"/>
    <w:rsid w:val="00FD1073"/>
    <w:rsid w:val="00FD1726"/>
    <w:rsid w:val="00FD18C4"/>
    <w:rsid w:val="00FD1D79"/>
    <w:rsid w:val="00FD226D"/>
    <w:rsid w:val="00FD25BE"/>
    <w:rsid w:val="00FD2E70"/>
    <w:rsid w:val="00FD3261"/>
    <w:rsid w:val="00FD32ED"/>
    <w:rsid w:val="00FD3404"/>
    <w:rsid w:val="00FD340F"/>
    <w:rsid w:val="00FD3EB5"/>
    <w:rsid w:val="00FD46BD"/>
    <w:rsid w:val="00FD4FA0"/>
    <w:rsid w:val="00FD501F"/>
    <w:rsid w:val="00FD52B9"/>
    <w:rsid w:val="00FD53D4"/>
    <w:rsid w:val="00FD58C3"/>
    <w:rsid w:val="00FD6169"/>
    <w:rsid w:val="00FD64DD"/>
    <w:rsid w:val="00FD6542"/>
    <w:rsid w:val="00FD6BD8"/>
    <w:rsid w:val="00FD70C1"/>
    <w:rsid w:val="00FD7A07"/>
    <w:rsid w:val="00FD7AA7"/>
    <w:rsid w:val="00FD7BFC"/>
    <w:rsid w:val="00FE00D6"/>
    <w:rsid w:val="00FE022D"/>
    <w:rsid w:val="00FE02B9"/>
    <w:rsid w:val="00FE0B55"/>
    <w:rsid w:val="00FE128F"/>
    <w:rsid w:val="00FE1AB7"/>
    <w:rsid w:val="00FE2264"/>
    <w:rsid w:val="00FE3451"/>
    <w:rsid w:val="00FE3632"/>
    <w:rsid w:val="00FE3A9D"/>
    <w:rsid w:val="00FE471C"/>
    <w:rsid w:val="00FE4838"/>
    <w:rsid w:val="00FE4E1C"/>
    <w:rsid w:val="00FE59C8"/>
    <w:rsid w:val="00FE6254"/>
    <w:rsid w:val="00FE69BE"/>
    <w:rsid w:val="00FE6AE8"/>
    <w:rsid w:val="00FE6B1B"/>
    <w:rsid w:val="00FE70A5"/>
    <w:rsid w:val="00FE742B"/>
    <w:rsid w:val="00FE7A05"/>
    <w:rsid w:val="00FE7EC2"/>
    <w:rsid w:val="00FF0331"/>
    <w:rsid w:val="00FF049B"/>
    <w:rsid w:val="00FF049E"/>
    <w:rsid w:val="00FF04F2"/>
    <w:rsid w:val="00FF0A95"/>
    <w:rsid w:val="00FF18AD"/>
    <w:rsid w:val="00FF19BD"/>
    <w:rsid w:val="00FF1FCB"/>
    <w:rsid w:val="00FF24E0"/>
    <w:rsid w:val="00FF26A2"/>
    <w:rsid w:val="00FF2A4B"/>
    <w:rsid w:val="00FF34CE"/>
    <w:rsid w:val="00FF4977"/>
    <w:rsid w:val="00FF4EED"/>
    <w:rsid w:val="00FF5085"/>
    <w:rsid w:val="00FF52D4"/>
    <w:rsid w:val="00FF5364"/>
    <w:rsid w:val="00FF577E"/>
    <w:rsid w:val="00FF64F6"/>
    <w:rsid w:val="00FF6520"/>
    <w:rsid w:val="00FF69C2"/>
    <w:rsid w:val="00FF6AA4"/>
    <w:rsid w:val="00FF6B09"/>
    <w:rsid w:val="00FF70D0"/>
    <w:rsid w:val="08934257"/>
    <w:rsid w:val="0FB90DAE"/>
    <w:rsid w:val="1027040D"/>
    <w:rsid w:val="14E05B4D"/>
    <w:rsid w:val="21198834"/>
    <w:rsid w:val="2B2A5014"/>
    <w:rsid w:val="301F58C3"/>
    <w:rsid w:val="3DFE37C3"/>
    <w:rsid w:val="40042C13"/>
    <w:rsid w:val="460D0F7A"/>
    <w:rsid w:val="48054938"/>
    <w:rsid w:val="4AA5543D"/>
    <w:rsid w:val="4D4A03CA"/>
    <w:rsid w:val="589C3888"/>
    <w:rsid w:val="59A1101C"/>
    <w:rsid w:val="5B9F3060"/>
    <w:rsid w:val="5BBA168B"/>
    <w:rsid w:val="5C887EC6"/>
    <w:rsid w:val="68F4289E"/>
    <w:rsid w:val="6D4CAC24"/>
    <w:rsid w:val="6E4A27AF"/>
    <w:rsid w:val="6F916EB6"/>
    <w:rsid w:val="72A1DD7E"/>
    <w:rsid w:val="7AF65AB1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CBEDE61"/>
  <w15:docId w15:val="{FE8AFD16-5EA3-497C-AA39-04056A57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qFormat="1"/>
    <w:lsdException w:name="List Number" w:qFormat="1"/>
    <w:lsdException w:name="List 2" w:qFormat="1"/>
    <w:lsdException w:name="List 3" w:uiPriority="99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semiHidden/>
    <w:unhideWhenUsed/>
    <w:pPr>
      <w:numPr>
        <w:numId w:val="2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ST Table,Check(v),Table-Text,x Tableau page de garde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99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link w:val="RAN4H2Char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4"/>
      </w:numPr>
      <w:tabs>
        <w:tab w:val="left" w:pos="720"/>
      </w:tabs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3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uiPriority w:val="99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5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eastAsia="ja-JP"/>
    </w:rPr>
  </w:style>
  <w:style w:type="paragraph" w:customStyle="1" w:styleId="2">
    <w:name w:val="修订2"/>
    <w:hidden/>
    <w:uiPriority w:val="99"/>
    <w:unhideWhenUsed/>
    <w:qFormat/>
    <w:rPr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US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  <w:lang w:val="en-US"/>
    </w:rPr>
  </w:style>
  <w:style w:type="paragraph" w:customStyle="1" w:styleId="3">
    <w:name w:val="修订3"/>
    <w:hidden/>
    <w:uiPriority w:val="99"/>
    <w:semiHidden/>
    <w:qFormat/>
    <w:rPr>
      <w:lang w:val="en-GB" w:eastAsia="en-US"/>
    </w:rPr>
  </w:style>
  <w:style w:type="character" w:customStyle="1" w:styleId="RAN4H1Char">
    <w:name w:val="RAN4 H1 Char"/>
    <w:basedOn w:val="DefaultParagraphFont"/>
    <w:link w:val="RAN4H1"/>
    <w:qFormat/>
    <w:rPr>
      <w:rFonts w:ascii="Arial" w:hAnsi="Arial"/>
      <w:sz w:val="36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4">
    <w:name w:val="修订4"/>
    <w:hidden/>
    <w:uiPriority w:val="99"/>
    <w:semiHidden/>
    <w:qFormat/>
    <w:rPr>
      <w:lang w:val="en-GB" w:eastAsia="en-US"/>
    </w:rPr>
  </w:style>
  <w:style w:type="paragraph" w:customStyle="1" w:styleId="5">
    <w:name w:val="修订5"/>
    <w:hidden/>
    <w:uiPriority w:val="99"/>
    <w:semiHidden/>
    <w:qFormat/>
    <w:rPr>
      <w:lang w:val="en-GB" w:eastAsia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12">
    <w:name w:val="수정1"/>
    <w:hidden/>
    <w:uiPriority w:val="99"/>
    <w:semiHidden/>
    <w:rPr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800"/>
      </w:tabs>
      <w:spacing w:before="60" w:after="0"/>
      <w:ind w:left="1800"/>
    </w:pPr>
    <w:rPr>
      <w:rFonts w:ascii="Arial" w:eastAsia="Times New Roman" w:hAnsi="Arial"/>
      <w:b/>
      <w:sz w:val="24"/>
      <w:szCs w:val="24"/>
      <w:lang w:val="en-US" w:eastAsia="en-GB"/>
    </w:rPr>
  </w:style>
  <w:style w:type="character" w:customStyle="1" w:styleId="RAN4H2Char">
    <w:name w:val="RAN4 H2 Char"/>
    <w:basedOn w:val="DefaultParagraphFont"/>
    <w:link w:val="RAN4H2"/>
    <w:qFormat/>
    <w:rPr>
      <w:rFonts w:ascii="Arial" w:eastAsia="Times New Roman" w:hAnsi="Arial"/>
      <w:sz w:val="32"/>
      <w:lang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Revision3">
    <w:name w:val="Revision3"/>
    <w:hidden/>
    <w:uiPriority w:val="99"/>
    <w:unhideWhenUsed/>
    <w:rPr>
      <w:lang w:val="en-GB" w:eastAsia="en-US"/>
    </w:rPr>
  </w:style>
  <w:style w:type="paragraph" w:styleId="Revision">
    <w:name w:val="Revision"/>
    <w:hidden/>
    <w:uiPriority w:val="99"/>
    <w:unhideWhenUsed/>
    <w:rsid w:val="00B15B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3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3gpp.org/ftp/tsg_ran/WG4_Radio/TSGR4_116/Docs/R4-2509281.zip" TargetMode="External"/><Relationship Id="rId18" Type="http://schemas.openxmlformats.org/officeDocument/2006/relationships/hyperlink" Target="https://www.3gpp.org/ftp/tsg_ran/WG4_Radio/TSGR4_116/Docs/R4-2509694.zip" TargetMode="External"/><Relationship Id="rId26" Type="http://schemas.openxmlformats.org/officeDocument/2006/relationships/hyperlink" Target="https://www.3gpp.org/ftp/tsg_ran/WG4_Radio/TSGR4_116/Docs/R4-2510597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ftp/tsg_ran/WG4_Radio/TSGR4_116/Docs/R4-2509799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6/Docs/R4-2509221.zip" TargetMode="External"/><Relationship Id="rId17" Type="http://schemas.openxmlformats.org/officeDocument/2006/relationships/hyperlink" Target="https://www.3gpp.org/ftp/tsg_ran/WG4_Radio/TSGR4_116/Docs/R4-2509630.zip" TargetMode="External"/><Relationship Id="rId25" Type="http://schemas.openxmlformats.org/officeDocument/2006/relationships/hyperlink" Target="https://www.3gpp.org/ftp/tsg_ran/WG4_Radio/TSGR4_116/Docs/R4-251019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4_Radio/TSGR4_116/Docs/R4-2509624.zip" TargetMode="External"/><Relationship Id="rId20" Type="http://schemas.openxmlformats.org/officeDocument/2006/relationships/hyperlink" Target="https://www.3gpp.org/ftp/tsg_ran/WG4_Radio/TSGR4_116/Docs/R4-2509798.zip" TargetMode="External"/><Relationship Id="rId29" Type="http://schemas.openxmlformats.org/officeDocument/2006/relationships/hyperlink" Target="https://www.3gpp.org/ftp/tsg_ran/WG4_Radio/TSGR4_116/Docs/R4-2510917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s://www.3gpp.org/ftp/tsg_ran/WG4_Radio/TSGR4_116/Docs/R4-2510090.zip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4_Radio/TSGR4_116/Docs/R4-2509451.zip" TargetMode="External"/><Relationship Id="rId23" Type="http://schemas.openxmlformats.org/officeDocument/2006/relationships/hyperlink" Target="https://www.3gpp.org/ftp/tsg_ran/WG4_Radio/TSGR4_116/Docs/R4-2510027.zip" TargetMode="External"/><Relationship Id="rId28" Type="http://schemas.openxmlformats.org/officeDocument/2006/relationships/hyperlink" Target="https://www.3gpp.org/ftp/tsg_ran/WG4_Radio/TSGR4_116/Docs/R4-2510722.zip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s://www.3gpp.org/ftp/tsg_ran/WG4_Radio/TSGR4_116/Docs/R4-2509797.zip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3gpp.org/ftp/tsg_ran/WG4_Radio/TSGR4_116/Docs/R4-2509282.zip" TargetMode="External"/><Relationship Id="rId22" Type="http://schemas.openxmlformats.org/officeDocument/2006/relationships/hyperlink" Target="https://www.3gpp.org/ftp/tsg_ran/WG4_Radio/TSGR4_116/Docs/R4-2509926.zip" TargetMode="External"/><Relationship Id="rId27" Type="http://schemas.openxmlformats.org/officeDocument/2006/relationships/hyperlink" Target="https://www.3gpp.org/ftp/tsg_ran/WG4_Radio/TSGR4_116/Docs/R4-2510721.zip" TargetMode="External"/><Relationship Id="rId30" Type="http://schemas.openxmlformats.org/officeDocument/2006/relationships/hyperlink" Target="https://www.3gpp.org/ftp/tsg_ran/WG4_Radio/TSGR4_116/Docs/R4-251108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41155-8C7B-4AEA-BBA6-4436FA2444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15</Pages>
  <Words>3812</Words>
  <Characters>23035</Characters>
  <Application>Microsoft Office Word</Application>
  <DocSecurity>4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Zhixun Tang</dc:creator>
  <cp:lastModifiedBy>Ericsson, Venkat</cp:lastModifiedBy>
  <cp:revision>2</cp:revision>
  <cp:lastPrinted>2019-04-25T01:09:00Z</cp:lastPrinted>
  <dcterms:created xsi:type="dcterms:W3CDTF">2025-08-28T14:06:00Z</dcterms:created>
  <dcterms:modified xsi:type="dcterms:W3CDTF">2025-08-28T14:06:00Z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 +6fY1hrm9SiNFU8vxFMo6pBzyc7xlmo0r+Q9QKXQMHsv/dRJpe6y8MtMTFW10cTHDvjIDMqw TdWWTPBZQQf1e4HafIU121u++oDnrBTv7dYUJaI+UmVuKWwT9Rtaf6QVa2opf/L8iukn67KR ptZJYokomFfX6cZtpH</vt:lpwstr>
  </property>
  <property fmtid="{D5CDD505-2E9C-101B-9397-08002B2CF9AE}" pid="13" name="_2015_ms_pID_7253431">
    <vt:lpwstr>/CtOrCgV3oZu8+UOwPc9Gf5tLm4j8i3zKvuZLeYKnRefBlIzOQ3eFA zfiu6YGXnoYxEooSvWHL1kAA08vAj2BXMb9MsHOObbXUxFxvxpnD9mFsThg3yX9J8YLMyfC8 z/UhkBg4/sPaP7RXS/CoGYGyC9EYkV8db7SKyh37/HM581w9C3hzQYRsHqwj0VUXIr9FQUky 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2052-12.8.2.21549</vt:lpwstr>
  </property>
  <property fmtid="{D5CDD505-2E9C-101B-9397-08002B2CF9AE}" pid="24" name="ICV">
    <vt:lpwstr>F606ABF633A0454FADE15F9D618B6E43</vt:lpwstr>
  </property>
  <property fmtid="{D5CDD505-2E9C-101B-9397-08002B2CF9AE}" pid="25" name="CWM5bfae49059d511ef80003dde00003cde">
    <vt:lpwstr>CWMjQnTyUmPd4GNaL6mT2SZ8MLLq+FdzcfbcWL7cBNnQy+9v3JIP51RGylcRQvGIcKoqdMtMQMFuEPZUsk3B9ylUA==</vt:lpwstr>
  </property>
  <property fmtid="{D5CDD505-2E9C-101B-9397-08002B2CF9AE}" pid="26" name="fileWhereFroms">
    <vt:lpwstr>PpjeLB1gRN0lwrPqMaCTkh0bXb6b0hHcj732nryAy1lE00409iG5lLTrZvGZH3BE7UrtvbgFjZp2MGr+sPDIJCZaAoVdYIZDpefjWXN290mL1Kex5PfDuKQOg5o6epUR8C0h/QiY3Z3zA95SpOCQZ52LFCFybbIHavKEcShAb4grXSqbeqtVx6RD29uhXSoQjKLVmN3SBz7lmrMG26aqMuXo8ss81YoR0A0eYv+3bS13NH8o6noD5bhNgyXa8HJ</vt:lpwstr>
  </property>
</Properties>
</file>